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A03CA" w14:textId="77777777" w:rsidR="007214BD" w:rsidRDefault="007214BD">
      <w:pPr>
        <w:rPr>
          <w:lang w:val="fr-CH"/>
        </w:rPr>
      </w:pPr>
    </w:p>
    <w:p w14:paraId="19504E47" w14:textId="77777777" w:rsidR="007214BD" w:rsidRPr="007214BD" w:rsidRDefault="007214BD" w:rsidP="007214BD">
      <w:pPr>
        <w:rPr>
          <w:lang w:val="fr-CH"/>
        </w:rPr>
      </w:pPr>
    </w:p>
    <w:p w14:paraId="38D7B0DE" w14:textId="77777777" w:rsidR="007214BD" w:rsidRPr="007214BD" w:rsidRDefault="007214BD" w:rsidP="007214BD">
      <w:pPr>
        <w:rPr>
          <w:lang w:val="fr-CH"/>
        </w:rPr>
      </w:pPr>
    </w:p>
    <w:p w14:paraId="45A8FB88" w14:textId="77777777" w:rsidR="007214BD" w:rsidRPr="007214BD" w:rsidRDefault="007214BD" w:rsidP="007214BD">
      <w:pPr>
        <w:rPr>
          <w:lang w:val="fr-CH"/>
        </w:rPr>
      </w:pPr>
    </w:p>
    <w:p w14:paraId="39F734EF" w14:textId="77777777" w:rsidR="007F6007" w:rsidRDefault="007F6007" w:rsidP="00D70D8A">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64CB235A" w14:textId="77777777" w:rsidR="00DD43CD" w:rsidRDefault="00DD43CD" w:rsidP="00B775CF">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7EC663CC" w14:textId="021B82B4" w:rsidR="00CE0076" w:rsidRPr="00CE0076" w:rsidRDefault="009336E3" w:rsidP="00B775CF">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 June</w:t>
      </w:r>
      <w:r w:rsidR="001E2361">
        <w:rPr>
          <w:rFonts w:ascii="Times New Roman" w:eastAsia="Times New Roman" w:hAnsi="Times New Roman" w:cs="Times New Roman"/>
          <w:sz w:val="24"/>
          <w:szCs w:val="24"/>
          <w:lang w:val="en-US"/>
        </w:rPr>
        <w:t xml:space="preserve"> 2022</w:t>
      </w:r>
    </w:p>
    <w:p w14:paraId="1BEF8FAF" w14:textId="77777777" w:rsidR="00CE0076" w:rsidRPr="00CE0076" w:rsidRDefault="00CE0076" w:rsidP="00B775CF">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7834627B" w14:textId="77777777" w:rsidR="00DD43CD" w:rsidRDefault="00DD43CD" w:rsidP="00B775CF">
      <w:pPr>
        <w:spacing w:after="0" w:line="240" w:lineRule="auto"/>
        <w:jc w:val="both"/>
        <w:rPr>
          <w:rFonts w:ascii="Times New Roman" w:eastAsia="MS Mincho" w:hAnsi="Times New Roman" w:cs="Times New Roman"/>
          <w:sz w:val="24"/>
          <w:szCs w:val="28"/>
        </w:rPr>
      </w:pPr>
    </w:p>
    <w:p w14:paraId="190DACF1" w14:textId="77777777" w:rsidR="00DD43CD" w:rsidRDefault="00DD43CD" w:rsidP="00B775CF">
      <w:pPr>
        <w:spacing w:after="0" w:line="240" w:lineRule="auto"/>
        <w:jc w:val="both"/>
        <w:rPr>
          <w:rFonts w:ascii="Times New Roman" w:eastAsia="MS Mincho" w:hAnsi="Times New Roman" w:cs="Times New Roman"/>
          <w:sz w:val="24"/>
          <w:szCs w:val="28"/>
        </w:rPr>
      </w:pPr>
    </w:p>
    <w:p w14:paraId="5067E8BE" w14:textId="60182343" w:rsidR="00CE0076" w:rsidRPr="00CE0076" w:rsidRDefault="00CE0076" w:rsidP="00B775CF">
      <w:pPr>
        <w:spacing w:after="0" w:line="240" w:lineRule="auto"/>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Excellencies,</w:t>
      </w:r>
    </w:p>
    <w:p w14:paraId="3D589565" w14:textId="77777777" w:rsidR="00CE0076" w:rsidRPr="00CE0076" w:rsidRDefault="00CE0076" w:rsidP="00B775CF">
      <w:pPr>
        <w:spacing w:after="0" w:line="240" w:lineRule="auto"/>
        <w:jc w:val="both"/>
        <w:rPr>
          <w:rFonts w:ascii="Times New Roman" w:eastAsia="MS Mincho" w:hAnsi="Times New Roman" w:cs="Times New Roman"/>
          <w:sz w:val="24"/>
          <w:szCs w:val="28"/>
        </w:rPr>
      </w:pPr>
    </w:p>
    <w:p w14:paraId="0A680B67" w14:textId="6729810E" w:rsidR="00CE0076" w:rsidRDefault="006F53A8" w:rsidP="00B775CF">
      <w:pPr>
        <w:spacing w:after="0" w:line="240" w:lineRule="auto"/>
        <w:ind w:firstLine="567"/>
        <w:jc w:val="both"/>
        <w:rPr>
          <w:rFonts w:ascii="Times New Roman" w:eastAsia="MS Mincho" w:hAnsi="Times New Roman" w:cs="Times New Roman"/>
          <w:sz w:val="24"/>
          <w:szCs w:val="24"/>
        </w:rPr>
      </w:pPr>
      <w:r w:rsidRPr="006F53A8">
        <w:rPr>
          <w:rFonts w:ascii="Times New Roman" w:eastAsia="MS Mincho" w:hAnsi="Times New Roman" w:cs="Times New Roman"/>
          <w:sz w:val="24"/>
          <w:szCs w:val="24"/>
        </w:rPr>
        <w:t xml:space="preserve">In my capacity as President of the Human Rights Council, I have the honour to submit for your attention the list of candidates proposed for </w:t>
      </w:r>
      <w:r w:rsidR="005D02C1">
        <w:rPr>
          <w:rFonts w:ascii="Times New Roman" w:eastAsia="MS Mincho" w:hAnsi="Times New Roman" w:cs="Times New Roman"/>
          <w:sz w:val="24"/>
          <w:szCs w:val="24"/>
        </w:rPr>
        <w:t>eight</w:t>
      </w:r>
      <w:r w:rsidRPr="006F53A8">
        <w:rPr>
          <w:rFonts w:ascii="Times New Roman" w:eastAsia="MS Mincho" w:hAnsi="Times New Roman" w:cs="Times New Roman"/>
          <w:sz w:val="24"/>
          <w:szCs w:val="24"/>
        </w:rPr>
        <w:t xml:space="preserve"> vacancies</w:t>
      </w:r>
      <w:r w:rsidR="005D02C1">
        <w:rPr>
          <w:rFonts w:ascii="Times New Roman" w:eastAsia="MS Mincho" w:hAnsi="Times New Roman" w:cs="Times New Roman"/>
          <w:sz w:val="24"/>
          <w:szCs w:val="24"/>
        </w:rPr>
        <w:t xml:space="preserve">, including a member of an expert mechanism and </w:t>
      </w:r>
      <w:r w:rsidR="006466E5">
        <w:rPr>
          <w:rFonts w:ascii="Times New Roman" w:eastAsia="MS Mincho" w:hAnsi="Times New Roman" w:cs="Times New Roman"/>
          <w:sz w:val="24"/>
          <w:szCs w:val="24"/>
        </w:rPr>
        <w:t xml:space="preserve">seven </w:t>
      </w:r>
      <w:r w:rsidRPr="006F53A8">
        <w:rPr>
          <w:rFonts w:ascii="Times New Roman" w:eastAsia="MS Mincho" w:hAnsi="Times New Roman" w:cs="Times New Roman"/>
          <w:sz w:val="24"/>
          <w:szCs w:val="24"/>
        </w:rPr>
        <w:t>special procedure mandate holders</w:t>
      </w:r>
      <w:r w:rsidR="00086019">
        <w:rPr>
          <w:rFonts w:ascii="Times New Roman" w:eastAsia="MS Mincho" w:hAnsi="Times New Roman" w:cs="Times New Roman"/>
          <w:sz w:val="24"/>
          <w:szCs w:val="24"/>
        </w:rPr>
        <w:t xml:space="preserve">, </w:t>
      </w:r>
      <w:r w:rsidR="005F3EF3">
        <w:rPr>
          <w:rFonts w:ascii="Times New Roman" w:eastAsia="MS Mincho" w:hAnsi="Times New Roman" w:cs="Times New Roman"/>
          <w:sz w:val="24"/>
          <w:szCs w:val="24"/>
        </w:rPr>
        <w:t xml:space="preserve">scheduled to be filled at the </w:t>
      </w:r>
      <w:r w:rsidR="005D02C1">
        <w:rPr>
          <w:rFonts w:ascii="Times New Roman" w:eastAsia="MS Mincho" w:hAnsi="Times New Roman" w:cs="Times New Roman"/>
          <w:sz w:val="24"/>
          <w:szCs w:val="24"/>
        </w:rPr>
        <w:t>50</w:t>
      </w:r>
      <w:r w:rsidRPr="006F53A8">
        <w:rPr>
          <w:rFonts w:ascii="Times New Roman" w:eastAsia="MS Mincho" w:hAnsi="Times New Roman" w:cs="Times New Roman"/>
          <w:sz w:val="24"/>
          <w:szCs w:val="24"/>
        </w:rPr>
        <w:t>th session of the Human Rights Council (listed in alphabetical order):</w:t>
      </w:r>
      <w:r w:rsidR="00C0555C">
        <w:rPr>
          <w:rFonts w:ascii="Times New Roman" w:eastAsia="MS Mincho" w:hAnsi="Times New Roman" w:cs="Times New Roman"/>
          <w:sz w:val="24"/>
          <w:szCs w:val="24"/>
        </w:rPr>
        <w:t xml:space="preserve"> </w:t>
      </w:r>
    </w:p>
    <w:p w14:paraId="548A1B60" w14:textId="77777777" w:rsidR="0013097C" w:rsidRDefault="0013097C" w:rsidP="00B775CF">
      <w:pPr>
        <w:spacing w:after="0" w:line="240" w:lineRule="auto"/>
        <w:ind w:firstLine="567"/>
        <w:jc w:val="both"/>
        <w:rPr>
          <w:rFonts w:ascii="Times New Roman" w:eastAsia="MS Mincho" w:hAnsi="Times New Roman" w:cs="Times New Roman"/>
          <w:sz w:val="24"/>
          <w:szCs w:val="24"/>
        </w:rPr>
      </w:pPr>
    </w:p>
    <w:p w14:paraId="3A7E30F7" w14:textId="0B353A10" w:rsidR="00DD43CD" w:rsidRPr="00DD43CD" w:rsidRDefault="00DD43CD" w:rsidP="00DD43CD">
      <w:pPr>
        <w:numPr>
          <w:ilvl w:val="0"/>
          <w:numId w:val="3"/>
        </w:numPr>
        <w:spacing w:after="120" w:line="276" w:lineRule="auto"/>
        <w:rPr>
          <w:rFonts w:ascii="Times New Roman" w:eastAsia="MS Mincho" w:hAnsi="Times New Roman" w:cs="Times New Roman"/>
          <w:b/>
          <w:color w:val="000000"/>
          <w:sz w:val="24"/>
          <w:szCs w:val="24"/>
          <w:lang w:eastAsia="ja-JP"/>
        </w:rPr>
      </w:pPr>
      <w:r w:rsidRPr="00DD43CD">
        <w:rPr>
          <w:rFonts w:ascii="Times New Roman" w:eastAsia="MS Mincho" w:hAnsi="Times New Roman" w:cs="Times New Roman"/>
          <w:b/>
          <w:color w:val="000000"/>
          <w:sz w:val="24"/>
          <w:szCs w:val="24"/>
          <w:lang w:eastAsia="ja-JP"/>
        </w:rPr>
        <w:t xml:space="preserve">Expert Mechanism on the Right to Development, member from Latin American and Caribbean States </w:t>
      </w:r>
    </w:p>
    <w:p w14:paraId="16293E96" w14:textId="0138BB2B" w:rsidR="00DD43CD" w:rsidRPr="00DD43CD" w:rsidRDefault="00DD43CD" w:rsidP="00DD43CD">
      <w:pPr>
        <w:numPr>
          <w:ilvl w:val="0"/>
          <w:numId w:val="3"/>
        </w:numPr>
        <w:spacing w:after="120" w:line="276" w:lineRule="auto"/>
        <w:rPr>
          <w:rFonts w:ascii="Times New Roman" w:eastAsia="MS Mincho" w:hAnsi="Times New Roman" w:cs="Times New Roman"/>
          <w:b/>
          <w:color w:val="000000"/>
          <w:sz w:val="24"/>
          <w:szCs w:val="24"/>
          <w:lang w:eastAsia="ja-JP"/>
        </w:rPr>
      </w:pPr>
      <w:bookmarkStart w:id="0" w:name="_Hlk104814864"/>
      <w:r w:rsidRPr="00DD43CD">
        <w:rPr>
          <w:rFonts w:ascii="Times New Roman" w:eastAsia="MS Mincho" w:hAnsi="Times New Roman" w:cs="Times New Roman"/>
          <w:b/>
          <w:color w:val="000000"/>
          <w:sz w:val="24"/>
          <w:szCs w:val="24"/>
          <w:lang w:eastAsia="ja-JP"/>
        </w:rPr>
        <w:t xml:space="preserve">Special Rapporteur on freedom of religion or belief </w:t>
      </w:r>
    </w:p>
    <w:p w14:paraId="4752C593" w14:textId="5E74B4A1" w:rsidR="00DD43CD" w:rsidRPr="00DD43CD" w:rsidRDefault="00DD43CD" w:rsidP="00DD43CD">
      <w:pPr>
        <w:numPr>
          <w:ilvl w:val="0"/>
          <w:numId w:val="3"/>
        </w:numPr>
        <w:spacing w:after="120" w:line="276" w:lineRule="auto"/>
        <w:rPr>
          <w:rFonts w:ascii="Times New Roman" w:eastAsia="MS Mincho" w:hAnsi="Times New Roman" w:cs="Times New Roman"/>
          <w:b/>
          <w:color w:val="000000"/>
          <w:sz w:val="24"/>
          <w:szCs w:val="24"/>
          <w:lang w:eastAsia="ja-JP"/>
        </w:rPr>
      </w:pPr>
      <w:bookmarkStart w:id="1" w:name="_Hlk104878015"/>
      <w:bookmarkEnd w:id="0"/>
      <w:r w:rsidRPr="00DD43CD">
        <w:rPr>
          <w:rFonts w:ascii="Times New Roman" w:eastAsia="MS Mincho" w:hAnsi="Times New Roman" w:cs="Times New Roman"/>
          <w:b/>
          <w:color w:val="000000"/>
          <w:sz w:val="24"/>
          <w:szCs w:val="24"/>
          <w:lang w:eastAsia="ja-JP"/>
        </w:rPr>
        <w:t xml:space="preserve">Special Rapporteur on the right to education </w:t>
      </w:r>
    </w:p>
    <w:p w14:paraId="4D728460" w14:textId="6AB20FB9" w:rsidR="00DD43CD" w:rsidRPr="00DD43CD" w:rsidRDefault="00DD43CD" w:rsidP="00DD43CD">
      <w:pPr>
        <w:numPr>
          <w:ilvl w:val="0"/>
          <w:numId w:val="3"/>
        </w:numPr>
        <w:spacing w:after="120" w:line="276" w:lineRule="auto"/>
        <w:rPr>
          <w:rFonts w:ascii="Times New Roman" w:eastAsia="MS Mincho" w:hAnsi="Times New Roman" w:cs="Times New Roman"/>
          <w:b/>
          <w:color w:val="000000"/>
          <w:sz w:val="24"/>
          <w:szCs w:val="24"/>
          <w:lang w:eastAsia="ja-JP"/>
        </w:rPr>
      </w:pPr>
      <w:bookmarkStart w:id="2" w:name="_Hlk104878105"/>
      <w:bookmarkEnd w:id="1"/>
      <w:r w:rsidRPr="00DD43CD">
        <w:rPr>
          <w:rFonts w:ascii="Times New Roman" w:eastAsia="MS Mincho" w:hAnsi="Times New Roman" w:cs="Times New Roman"/>
          <w:b/>
          <w:color w:val="000000"/>
          <w:sz w:val="24"/>
          <w:szCs w:val="24"/>
          <w:lang w:eastAsia="ja-JP"/>
        </w:rPr>
        <w:t xml:space="preserve">Special Rapporteur on the situation of human rights in the Democratic People’s Republic of Korea </w:t>
      </w:r>
    </w:p>
    <w:p w14:paraId="3D4D26E6" w14:textId="0C4932BE" w:rsidR="00DD43CD" w:rsidRPr="00DD43CD" w:rsidRDefault="00DD43CD" w:rsidP="00DD43CD">
      <w:pPr>
        <w:numPr>
          <w:ilvl w:val="0"/>
          <w:numId w:val="3"/>
        </w:numPr>
        <w:spacing w:after="120" w:line="276" w:lineRule="auto"/>
        <w:rPr>
          <w:rFonts w:ascii="Times New Roman" w:eastAsia="MS Mincho" w:hAnsi="Times New Roman" w:cs="Times New Roman"/>
          <w:b/>
          <w:color w:val="000000"/>
          <w:sz w:val="24"/>
          <w:szCs w:val="24"/>
          <w:lang w:eastAsia="ja-JP"/>
        </w:rPr>
      </w:pPr>
      <w:bookmarkStart w:id="3" w:name="_Hlk104878239"/>
      <w:bookmarkEnd w:id="2"/>
      <w:r w:rsidRPr="00DD43CD">
        <w:rPr>
          <w:rFonts w:ascii="Times New Roman" w:eastAsia="MS Mincho" w:hAnsi="Times New Roman" w:cs="Times New Roman"/>
          <w:b/>
          <w:color w:val="000000"/>
          <w:sz w:val="24"/>
          <w:szCs w:val="24"/>
          <w:lang w:eastAsia="ja-JP"/>
        </w:rPr>
        <w:t xml:space="preserve">Special Rapporteur on torture and other cruel, inhuman or degrading treatment or punishment </w:t>
      </w:r>
    </w:p>
    <w:p w14:paraId="53DA1F18" w14:textId="0AD719CF" w:rsidR="00DD43CD" w:rsidRPr="00DD43CD" w:rsidRDefault="00DD43CD" w:rsidP="00DD43CD">
      <w:pPr>
        <w:numPr>
          <w:ilvl w:val="0"/>
          <w:numId w:val="3"/>
        </w:numPr>
        <w:spacing w:after="120" w:line="276" w:lineRule="auto"/>
        <w:rPr>
          <w:rFonts w:ascii="Times New Roman" w:eastAsia="MS Mincho" w:hAnsi="Times New Roman" w:cs="Times New Roman"/>
          <w:b/>
          <w:color w:val="000000"/>
          <w:sz w:val="24"/>
          <w:szCs w:val="24"/>
          <w:lang w:eastAsia="ja-JP"/>
        </w:rPr>
      </w:pPr>
      <w:bookmarkStart w:id="4" w:name="_Hlk104878378"/>
      <w:bookmarkEnd w:id="3"/>
      <w:r w:rsidRPr="00DD43CD">
        <w:rPr>
          <w:rFonts w:ascii="Times New Roman" w:eastAsia="MS Mincho" w:hAnsi="Times New Roman" w:cs="Times New Roman"/>
          <w:b/>
          <w:color w:val="000000"/>
          <w:sz w:val="24"/>
          <w:szCs w:val="24"/>
          <w:lang w:eastAsia="ja-JP"/>
        </w:rPr>
        <w:t xml:space="preserve">Working Group on Enforced or Involuntary Disappearances, member from Eastern European States </w:t>
      </w:r>
    </w:p>
    <w:p w14:paraId="71E7B7E1" w14:textId="7AC125CA" w:rsidR="00DD43CD" w:rsidRPr="00DD43CD" w:rsidRDefault="00DD43CD" w:rsidP="00DD43CD">
      <w:pPr>
        <w:numPr>
          <w:ilvl w:val="0"/>
          <w:numId w:val="3"/>
        </w:numPr>
        <w:spacing w:after="120" w:line="276" w:lineRule="auto"/>
        <w:rPr>
          <w:rFonts w:ascii="Times New Roman" w:eastAsia="MS Mincho" w:hAnsi="Times New Roman" w:cs="Times New Roman"/>
          <w:b/>
          <w:color w:val="000000"/>
          <w:sz w:val="24"/>
          <w:szCs w:val="24"/>
          <w:lang w:eastAsia="ja-JP"/>
        </w:rPr>
      </w:pPr>
      <w:bookmarkStart w:id="5" w:name="_Hlk104878499"/>
      <w:bookmarkEnd w:id="4"/>
      <w:r w:rsidRPr="00DD43CD">
        <w:rPr>
          <w:rFonts w:ascii="Times New Roman" w:eastAsia="MS Mincho" w:hAnsi="Times New Roman" w:cs="Times New Roman"/>
          <w:b/>
          <w:color w:val="000000"/>
          <w:sz w:val="24"/>
          <w:szCs w:val="24"/>
          <w:lang w:eastAsia="ja-JP"/>
        </w:rPr>
        <w:t>Working Group on the issue of human rights and transnational corporations and other business enterprises, member from African States</w:t>
      </w:r>
    </w:p>
    <w:p w14:paraId="61861C9C" w14:textId="58FC6D83" w:rsidR="00DD43CD" w:rsidRPr="00DD43CD" w:rsidRDefault="00DD43CD" w:rsidP="00DD43CD">
      <w:pPr>
        <w:numPr>
          <w:ilvl w:val="0"/>
          <w:numId w:val="3"/>
        </w:numPr>
        <w:spacing w:after="120" w:line="276" w:lineRule="auto"/>
        <w:rPr>
          <w:rFonts w:ascii="Times New Roman" w:eastAsia="MS Mincho" w:hAnsi="Times New Roman" w:cs="Times New Roman"/>
          <w:b/>
          <w:color w:val="000000"/>
          <w:sz w:val="24"/>
          <w:szCs w:val="24"/>
          <w:lang w:eastAsia="ja-JP"/>
        </w:rPr>
      </w:pPr>
      <w:bookmarkStart w:id="6" w:name="_Hlk104878653"/>
      <w:bookmarkEnd w:id="5"/>
      <w:r w:rsidRPr="00DD43CD">
        <w:rPr>
          <w:rFonts w:ascii="Times New Roman" w:eastAsia="MS Mincho" w:hAnsi="Times New Roman" w:cs="Times New Roman"/>
          <w:b/>
          <w:color w:val="000000"/>
          <w:sz w:val="24"/>
          <w:szCs w:val="24"/>
          <w:lang w:eastAsia="ja-JP"/>
        </w:rPr>
        <w:t xml:space="preserve">Working Group on the issue of human rights and transnational corporations and other business enterprises, member from Western European and other States </w:t>
      </w:r>
    </w:p>
    <w:bookmarkEnd w:id="6"/>
    <w:p w14:paraId="6B7D141A" w14:textId="77777777" w:rsidR="004F5173" w:rsidRDefault="004F5173" w:rsidP="00B775CF">
      <w:pPr>
        <w:spacing w:after="0" w:line="240" w:lineRule="auto"/>
        <w:jc w:val="both"/>
        <w:rPr>
          <w:rFonts w:ascii="Times New Roman" w:eastAsia="MS Mincho" w:hAnsi="Times New Roman" w:cs="Times New Roman"/>
          <w:sz w:val="24"/>
          <w:szCs w:val="28"/>
        </w:rPr>
      </w:pPr>
    </w:p>
    <w:p w14:paraId="76EC9ACE" w14:textId="77777777" w:rsidR="00086019" w:rsidRDefault="00086019" w:rsidP="00B775CF">
      <w:pPr>
        <w:pStyle w:val="SingleTxtG"/>
        <w:spacing w:after="0" w:line="240" w:lineRule="auto"/>
        <w:ind w:left="0" w:right="0" w:firstLine="553"/>
        <w:rPr>
          <w:sz w:val="24"/>
          <w:szCs w:val="24"/>
        </w:rPr>
      </w:pPr>
    </w:p>
    <w:p w14:paraId="520B7D2E" w14:textId="77777777" w:rsidR="00086019" w:rsidRPr="00086019" w:rsidRDefault="00086019" w:rsidP="00B775CF">
      <w:pPr>
        <w:pStyle w:val="SingleTxtG"/>
        <w:spacing w:after="0" w:line="240" w:lineRule="auto"/>
        <w:ind w:firstLine="553"/>
        <w:rPr>
          <w:sz w:val="24"/>
          <w:szCs w:val="24"/>
        </w:rPr>
      </w:pPr>
    </w:p>
    <w:p w14:paraId="489CFE7D" w14:textId="77777777" w:rsidR="00DD43CD" w:rsidRDefault="00DD43CD" w:rsidP="00B775CF">
      <w:pPr>
        <w:pStyle w:val="SingleTxtG"/>
        <w:spacing w:after="0" w:line="240" w:lineRule="auto"/>
        <w:ind w:left="0" w:right="0"/>
        <w:rPr>
          <w:sz w:val="24"/>
          <w:szCs w:val="24"/>
        </w:rPr>
      </w:pPr>
    </w:p>
    <w:p w14:paraId="13099154" w14:textId="77777777" w:rsidR="00DD43CD" w:rsidRDefault="00DD43CD" w:rsidP="00B775CF">
      <w:pPr>
        <w:pStyle w:val="SingleTxtG"/>
        <w:spacing w:after="0" w:line="240" w:lineRule="auto"/>
        <w:ind w:left="0" w:right="0"/>
        <w:rPr>
          <w:sz w:val="24"/>
          <w:szCs w:val="24"/>
        </w:rPr>
      </w:pPr>
    </w:p>
    <w:p w14:paraId="68B67E30" w14:textId="77777777" w:rsidR="00DD43CD" w:rsidRDefault="00DD43CD" w:rsidP="00B775CF">
      <w:pPr>
        <w:pStyle w:val="SingleTxtG"/>
        <w:spacing w:after="0" w:line="240" w:lineRule="auto"/>
        <w:ind w:left="0" w:right="0"/>
        <w:rPr>
          <w:sz w:val="24"/>
          <w:szCs w:val="24"/>
        </w:rPr>
      </w:pPr>
    </w:p>
    <w:p w14:paraId="70BD3C4F" w14:textId="71190A8C" w:rsidR="00086019" w:rsidRDefault="00086019" w:rsidP="00B775CF">
      <w:pPr>
        <w:pStyle w:val="SingleTxtG"/>
        <w:spacing w:after="0" w:line="240" w:lineRule="auto"/>
        <w:ind w:left="0" w:right="0"/>
        <w:rPr>
          <w:sz w:val="24"/>
          <w:szCs w:val="24"/>
        </w:rPr>
      </w:pPr>
      <w:r w:rsidRPr="00086019">
        <w:rPr>
          <w:sz w:val="24"/>
          <w:szCs w:val="24"/>
        </w:rPr>
        <w:t>To all Permanent Representatives to the United Nations Office at Geneva</w:t>
      </w:r>
    </w:p>
    <w:p w14:paraId="1DB46DE1" w14:textId="77777777" w:rsidR="00086019" w:rsidRDefault="00086019" w:rsidP="00B775CF">
      <w:pPr>
        <w:pStyle w:val="SingleTxtG"/>
        <w:spacing w:after="0" w:line="240" w:lineRule="auto"/>
        <w:ind w:left="0" w:right="0" w:firstLine="553"/>
        <w:rPr>
          <w:sz w:val="24"/>
          <w:szCs w:val="24"/>
        </w:rPr>
      </w:pPr>
    </w:p>
    <w:p w14:paraId="3A63933B" w14:textId="77777777" w:rsidR="00086019" w:rsidRDefault="00086019" w:rsidP="00B775CF">
      <w:pPr>
        <w:pStyle w:val="SingleTxtG"/>
        <w:spacing w:after="0" w:line="240" w:lineRule="auto"/>
        <w:ind w:left="0" w:right="0" w:firstLine="553"/>
        <w:rPr>
          <w:sz w:val="24"/>
          <w:szCs w:val="24"/>
        </w:rPr>
      </w:pPr>
    </w:p>
    <w:p w14:paraId="2F31126D" w14:textId="77777777" w:rsidR="00086019" w:rsidRDefault="00086019" w:rsidP="00B775CF">
      <w:pPr>
        <w:pStyle w:val="SingleTxtG"/>
        <w:spacing w:after="0" w:line="240" w:lineRule="auto"/>
        <w:ind w:left="0" w:right="0" w:firstLine="553"/>
        <w:rPr>
          <w:sz w:val="24"/>
          <w:szCs w:val="24"/>
        </w:rPr>
      </w:pPr>
    </w:p>
    <w:p w14:paraId="7F5D7109" w14:textId="77777777" w:rsidR="00086019" w:rsidRDefault="00086019" w:rsidP="00B775CF">
      <w:pPr>
        <w:pStyle w:val="SingleTxtG"/>
        <w:spacing w:after="0" w:line="240" w:lineRule="auto"/>
        <w:ind w:left="0" w:right="0" w:firstLine="553"/>
        <w:rPr>
          <w:sz w:val="24"/>
          <w:szCs w:val="24"/>
        </w:rPr>
      </w:pPr>
    </w:p>
    <w:p w14:paraId="5E8C4826" w14:textId="77777777" w:rsidR="00086019" w:rsidRDefault="00086019" w:rsidP="00B775CF">
      <w:pPr>
        <w:pStyle w:val="SingleTxtG"/>
        <w:spacing w:after="0" w:line="240" w:lineRule="auto"/>
        <w:ind w:left="0" w:right="0" w:firstLine="553"/>
        <w:rPr>
          <w:sz w:val="24"/>
          <w:szCs w:val="24"/>
        </w:rPr>
      </w:pPr>
    </w:p>
    <w:p w14:paraId="241E3CDF" w14:textId="77777777" w:rsidR="00B775CF" w:rsidRDefault="00B775CF" w:rsidP="00B775CF">
      <w:pPr>
        <w:pStyle w:val="SingleTxtG"/>
        <w:spacing w:after="0" w:line="240" w:lineRule="auto"/>
        <w:ind w:left="0" w:right="0" w:firstLine="553"/>
        <w:rPr>
          <w:sz w:val="24"/>
          <w:szCs w:val="24"/>
        </w:rPr>
      </w:pPr>
    </w:p>
    <w:p w14:paraId="4AB011C8" w14:textId="77777777" w:rsidR="00B775CF" w:rsidRDefault="00B775CF" w:rsidP="00B775CF">
      <w:pPr>
        <w:pStyle w:val="SingleTxtG"/>
        <w:spacing w:after="0" w:line="240" w:lineRule="auto"/>
        <w:ind w:left="0" w:right="0" w:firstLine="553"/>
        <w:rPr>
          <w:sz w:val="24"/>
          <w:szCs w:val="24"/>
        </w:rPr>
      </w:pPr>
    </w:p>
    <w:p w14:paraId="04217055" w14:textId="77777777" w:rsidR="00B775CF" w:rsidRDefault="00B775CF" w:rsidP="00B775CF">
      <w:pPr>
        <w:pStyle w:val="SingleTxtG"/>
        <w:spacing w:after="0" w:line="240" w:lineRule="auto"/>
        <w:ind w:left="0" w:right="0" w:firstLine="553"/>
        <w:rPr>
          <w:sz w:val="24"/>
          <w:szCs w:val="24"/>
        </w:rPr>
      </w:pPr>
    </w:p>
    <w:p w14:paraId="38E8E939" w14:textId="77777777" w:rsidR="00B775CF" w:rsidRDefault="00B775CF" w:rsidP="00B775CF">
      <w:pPr>
        <w:pStyle w:val="SingleTxtG"/>
        <w:spacing w:after="0" w:line="240" w:lineRule="auto"/>
        <w:ind w:left="0" w:right="0" w:firstLine="553"/>
        <w:rPr>
          <w:sz w:val="24"/>
          <w:szCs w:val="24"/>
        </w:rPr>
      </w:pPr>
    </w:p>
    <w:p w14:paraId="1558D76D" w14:textId="215302BD" w:rsidR="00B775CF" w:rsidRDefault="00B775CF" w:rsidP="00B775CF">
      <w:pPr>
        <w:pStyle w:val="SingleTxtG"/>
        <w:spacing w:after="0" w:line="240" w:lineRule="auto"/>
        <w:ind w:left="0" w:right="0" w:firstLine="553"/>
        <w:rPr>
          <w:sz w:val="24"/>
          <w:szCs w:val="24"/>
        </w:rPr>
      </w:pPr>
    </w:p>
    <w:p w14:paraId="089CD558" w14:textId="77777777" w:rsidR="00171AF0" w:rsidRDefault="00171AF0" w:rsidP="00B775CF">
      <w:pPr>
        <w:pStyle w:val="SingleTxtG"/>
        <w:spacing w:after="0" w:line="240" w:lineRule="auto"/>
        <w:ind w:left="0" w:right="0" w:firstLine="553"/>
        <w:rPr>
          <w:sz w:val="24"/>
          <w:szCs w:val="24"/>
        </w:rPr>
      </w:pPr>
    </w:p>
    <w:p w14:paraId="62E6A72B" w14:textId="0B5D5D43" w:rsidR="006F53A8" w:rsidRDefault="006F53A8" w:rsidP="00B775CF">
      <w:pPr>
        <w:pStyle w:val="SingleTxtG"/>
        <w:spacing w:after="0" w:line="240" w:lineRule="auto"/>
        <w:ind w:left="0" w:right="0" w:firstLine="553"/>
        <w:rPr>
          <w:sz w:val="24"/>
          <w:szCs w:val="24"/>
        </w:rPr>
      </w:pPr>
      <w:proofErr w:type="gramStart"/>
      <w:r>
        <w:rPr>
          <w:sz w:val="24"/>
          <w:szCs w:val="24"/>
        </w:rPr>
        <w:t xml:space="preserve">In follow-up to my letter of </w:t>
      </w:r>
      <w:r w:rsidR="005D02C1">
        <w:rPr>
          <w:sz w:val="24"/>
          <w:szCs w:val="24"/>
        </w:rPr>
        <w:t>24 May</w:t>
      </w:r>
      <w:r w:rsidR="002515FF">
        <w:rPr>
          <w:sz w:val="24"/>
          <w:szCs w:val="24"/>
        </w:rPr>
        <w:t xml:space="preserve"> 20</w:t>
      </w:r>
      <w:r w:rsidR="006466E5">
        <w:rPr>
          <w:sz w:val="24"/>
          <w:szCs w:val="24"/>
        </w:rPr>
        <w:t>2</w:t>
      </w:r>
      <w:r w:rsidR="002515FF">
        <w:rPr>
          <w:sz w:val="24"/>
          <w:szCs w:val="24"/>
        </w:rPr>
        <w:t>2</w:t>
      </w:r>
      <w:r>
        <w:rPr>
          <w:sz w:val="24"/>
          <w:szCs w:val="24"/>
        </w:rPr>
        <w:t>, and in accordance with paragraphs 52 and 53 of the annex to Council resolution 5/1, upon receipt of</w:t>
      </w:r>
      <w:r w:rsidR="00747E86">
        <w:rPr>
          <w:sz w:val="24"/>
          <w:szCs w:val="24"/>
        </w:rPr>
        <w:t xml:space="preserve"> the Consultative Group’s </w:t>
      </w:r>
      <w:r w:rsidR="005D06A8">
        <w:rPr>
          <w:sz w:val="24"/>
          <w:szCs w:val="24"/>
        </w:rPr>
        <w:t>report</w:t>
      </w:r>
      <w:r w:rsidR="003152F2">
        <w:rPr>
          <w:sz w:val="24"/>
          <w:szCs w:val="24"/>
        </w:rPr>
        <w:t xml:space="preserve">, dated </w:t>
      </w:r>
      <w:r w:rsidR="005D06A8">
        <w:rPr>
          <w:sz w:val="24"/>
          <w:szCs w:val="24"/>
        </w:rPr>
        <w:t>2</w:t>
      </w:r>
      <w:r w:rsidR="005D02C1">
        <w:rPr>
          <w:sz w:val="24"/>
          <w:szCs w:val="24"/>
        </w:rPr>
        <w:t>3 May</w:t>
      </w:r>
      <w:r w:rsidR="005D06A8">
        <w:rPr>
          <w:sz w:val="24"/>
          <w:szCs w:val="24"/>
        </w:rPr>
        <w:t xml:space="preserve"> 2022</w:t>
      </w:r>
      <w:r w:rsidR="003152F2">
        <w:rPr>
          <w:sz w:val="24"/>
          <w:szCs w:val="24"/>
        </w:rPr>
        <w:t>,</w:t>
      </w:r>
      <w:r w:rsidR="005D06A8">
        <w:rPr>
          <w:sz w:val="24"/>
          <w:szCs w:val="24"/>
        </w:rPr>
        <w:t xml:space="preserve"> </w:t>
      </w:r>
      <w:r>
        <w:rPr>
          <w:sz w:val="24"/>
          <w:szCs w:val="24"/>
        </w:rPr>
        <w:t>I have held broad consultations in particular through the regional coordinators and based on the recommendations of the Consultative Group, to ensure the endorsement of my proposed candidates.</w:t>
      </w:r>
      <w:proofErr w:type="gramEnd"/>
      <w:r>
        <w:rPr>
          <w:sz w:val="24"/>
          <w:szCs w:val="24"/>
        </w:rPr>
        <w:t xml:space="preserve"> </w:t>
      </w:r>
    </w:p>
    <w:p w14:paraId="0916FFED" w14:textId="77777777" w:rsidR="00B775CF" w:rsidRDefault="00B775CF" w:rsidP="00B775CF">
      <w:pPr>
        <w:pStyle w:val="SingleTxtG"/>
        <w:spacing w:after="0" w:line="240" w:lineRule="auto"/>
        <w:ind w:left="0" w:right="0" w:firstLine="553"/>
        <w:rPr>
          <w:sz w:val="24"/>
          <w:szCs w:val="24"/>
        </w:rPr>
      </w:pPr>
    </w:p>
    <w:p w14:paraId="6B369779" w14:textId="5264EEE1" w:rsidR="002F704E" w:rsidRDefault="002F704E" w:rsidP="00B775CF">
      <w:pPr>
        <w:pStyle w:val="SingleTxtG"/>
        <w:spacing w:after="0" w:line="240" w:lineRule="auto"/>
        <w:ind w:left="0" w:right="0" w:firstLine="553"/>
        <w:rPr>
          <w:rFonts w:eastAsia="Calibri"/>
          <w:sz w:val="24"/>
          <w:szCs w:val="24"/>
        </w:rPr>
      </w:pPr>
      <w:r w:rsidRPr="00F42988">
        <w:rPr>
          <w:rFonts w:eastAsia="Calibri"/>
          <w:sz w:val="24"/>
          <w:szCs w:val="24"/>
        </w:rPr>
        <w:t>My proposal aims at identifying the most qualified candidates for the vacancies in light of the criteria established by the Human Rights Council. In doing so, I also paid due consideration to gender balance, geographic representation as well as to an appropriate representation of different legal systems.</w:t>
      </w:r>
    </w:p>
    <w:p w14:paraId="052D0808" w14:textId="77777777" w:rsidR="00B775CF" w:rsidRDefault="00B775CF" w:rsidP="00B775CF">
      <w:pPr>
        <w:pStyle w:val="SingleTxtG"/>
        <w:spacing w:after="0" w:line="240" w:lineRule="auto"/>
        <w:ind w:left="0" w:right="0" w:firstLine="553"/>
        <w:rPr>
          <w:rFonts w:eastAsia="Calibri"/>
          <w:sz w:val="24"/>
          <w:szCs w:val="24"/>
        </w:rPr>
      </w:pPr>
    </w:p>
    <w:p w14:paraId="6B748E50" w14:textId="029606A7" w:rsidR="000776B4" w:rsidRPr="00056E96" w:rsidRDefault="00751521" w:rsidP="00B775CF">
      <w:pPr>
        <w:pStyle w:val="SingleTxtG"/>
        <w:spacing w:after="0" w:line="240" w:lineRule="auto"/>
        <w:ind w:left="0" w:right="0" w:firstLine="553"/>
        <w:rPr>
          <w:rFonts w:eastAsia="Calibri"/>
          <w:bCs/>
          <w:sz w:val="24"/>
          <w:szCs w:val="24"/>
        </w:rPr>
      </w:pPr>
      <w:r w:rsidRPr="00056E96">
        <w:rPr>
          <w:rFonts w:eastAsia="Calibri"/>
          <w:sz w:val="24"/>
          <w:szCs w:val="24"/>
        </w:rPr>
        <w:t>As to the</w:t>
      </w:r>
      <w:r w:rsidR="00FD2481" w:rsidRPr="00056E96">
        <w:rPr>
          <w:rFonts w:eastAsia="Calibri"/>
          <w:sz w:val="24"/>
          <w:szCs w:val="24"/>
        </w:rPr>
        <w:t xml:space="preserve"> </w:t>
      </w:r>
      <w:bookmarkStart w:id="7" w:name="_Hlk104814933"/>
      <w:r w:rsidR="00FD2481" w:rsidRPr="00056E96">
        <w:rPr>
          <w:rFonts w:eastAsia="Calibri"/>
          <w:b/>
          <w:sz w:val="24"/>
          <w:szCs w:val="24"/>
        </w:rPr>
        <w:t xml:space="preserve">Expert Mechanism on the </w:t>
      </w:r>
      <w:r w:rsidR="00D96557" w:rsidRPr="00056E96">
        <w:rPr>
          <w:rFonts w:eastAsia="Calibri"/>
          <w:b/>
          <w:sz w:val="24"/>
          <w:szCs w:val="24"/>
        </w:rPr>
        <w:t>Right to Development</w:t>
      </w:r>
      <w:r w:rsidR="002A575E" w:rsidRPr="00056E96">
        <w:rPr>
          <w:rFonts w:eastAsia="Calibri"/>
          <w:b/>
          <w:sz w:val="24"/>
          <w:szCs w:val="24"/>
        </w:rPr>
        <w:t xml:space="preserve"> (EMRTD)</w:t>
      </w:r>
      <w:r w:rsidR="00D96557" w:rsidRPr="00056E96">
        <w:rPr>
          <w:rFonts w:eastAsia="Calibri"/>
          <w:b/>
          <w:sz w:val="24"/>
          <w:szCs w:val="24"/>
        </w:rPr>
        <w:t>, member from Latin American and Caribbean States</w:t>
      </w:r>
      <w:bookmarkEnd w:id="7"/>
      <w:r w:rsidR="00A7116B" w:rsidRPr="00056E96">
        <w:rPr>
          <w:rFonts w:eastAsia="Calibri"/>
          <w:sz w:val="24"/>
          <w:szCs w:val="24"/>
        </w:rPr>
        <w:t xml:space="preserve">, I </w:t>
      </w:r>
      <w:r w:rsidRPr="00056E96">
        <w:rPr>
          <w:rFonts w:eastAsia="Calibri"/>
          <w:sz w:val="24"/>
          <w:szCs w:val="24"/>
        </w:rPr>
        <w:t>propose</w:t>
      </w:r>
      <w:r w:rsidR="0005366B" w:rsidRPr="00056E96">
        <w:rPr>
          <w:rFonts w:eastAsia="Calibri"/>
          <w:sz w:val="24"/>
          <w:szCs w:val="24"/>
        </w:rPr>
        <w:t xml:space="preserve"> </w:t>
      </w:r>
      <w:r w:rsidR="007F6007" w:rsidRPr="00056E96">
        <w:rPr>
          <w:rFonts w:eastAsia="Calibri"/>
          <w:sz w:val="24"/>
          <w:szCs w:val="24"/>
        </w:rPr>
        <w:t xml:space="preserve">for appointment </w:t>
      </w:r>
      <w:r w:rsidR="00DC2866" w:rsidRPr="00056E96">
        <w:rPr>
          <w:rFonts w:eastAsia="Calibri"/>
          <w:b/>
          <w:sz w:val="24"/>
          <w:szCs w:val="24"/>
        </w:rPr>
        <w:t>Ms.</w:t>
      </w:r>
      <w:r w:rsidR="00E36EC7" w:rsidRPr="00056E96">
        <w:rPr>
          <w:rFonts w:eastAsia="Calibri"/>
          <w:b/>
          <w:bCs/>
          <w:sz w:val="24"/>
          <w:szCs w:val="24"/>
        </w:rPr>
        <w:t xml:space="preserve"> Liliana VALIÑA</w:t>
      </w:r>
      <w:r w:rsidR="002B2A1C" w:rsidRPr="00056E96">
        <w:rPr>
          <w:rFonts w:eastAsia="Calibri"/>
          <w:bCs/>
          <w:sz w:val="24"/>
          <w:szCs w:val="24"/>
        </w:rPr>
        <w:t>.</w:t>
      </w:r>
    </w:p>
    <w:p w14:paraId="45DA3F6C" w14:textId="77777777" w:rsidR="00B775CF" w:rsidRPr="00056E96" w:rsidRDefault="00B775CF" w:rsidP="00B775CF">
      <w:pPr>
        <w:pStyle w:val="SingleTxtG"/>
        <w:spacing w:after="0" w:line="240" w:lineRule="auto"/>
        <w:ind w:left="0" w:right="0" w:firstLine="553"/>
        <w:rPr>
          <w:rFonts w:eastAsia="Calibri"/>
          <w:sz w:val="24"/>
          <w:szCs w:val="24"/>
        </w:rPr>
      </w:pPr>
    </w:p>
    <w:p w14:paraId="751B0EBC" w14:textId="35ECF9AF" w:rsidR="00751521" w:rsidRPr="00056E96" w:rsidRDefault="00751521" w:rsidP="00B775CF">
      <w:pPr>
        <w:pStyle w:val="SingleTxtG"/>
        <w:spacing w:after="0" w:line="240" w:lineRule="auto"/>
        <w:ind w:left="0" w:right="0" w:firstLine="553"/>
        <w:rPr>
          <w:rFonts w:eastAsia="Calibri"/>
          <w:bCs/>
          <w:sz w:val="24"/>
          <w:szCs w:val="24"/>
        </w:rPr>
      </w:pPr>
      <w:r w:rsidRPr="00056E96">
        <w:rPr>
          <w:rFonts w:eastAsia="Calibri"/>
          <w:sz w:val="24"/>
          <w:szCs w:val="24"/>
        </w:rPr>
        <w:t>In relation to the</w:t>
      </w:r>
      <w:r w:rsidRPr="00056E96">
        <w:rPr>
          <w:rFonts w:eastAsia="Calibri"/>
          <w:b/>
          <w:bCs/>
          <w:sz w:val="24"/>
          <w:szCs w:val="24"/>
        </w:rPr>
        <w:t xml:space="preserve"> </w:t>
      </w:r>
      <w:r w:rsidR="002A575E" w:rsidRPr="00056E96">
        <w:rPr>
          <w:rFonts w:eastAsia="Calibri"/>
          <w:b/>
          <w:bCs/>
          <w:sz w:val="24"/>
          <w:szCs w:val="24"/>
        </w:rPr>
        <w:t>Special Rapporteur on freedom of religion or belief</w:t>
      </w:r>
      <w:r w:rsidRPr="00056E96">
        <w:rPr>
          <w:rFonts w:eastAsia="Calibri"/>
          <w:b/>
          <w:bCs/>
          <w:sz w:val="24"/>
          <w:szCs w:val="24"/>
        </w:rPr>
        <w:t xml:space="preserve">, </w:t>
      </w:r>
      <w:r w:rsidRPr="00056E96">
        <w:rPr>
          <w:rFonts w:eastAsia="Calibri"/>
          <w:bCs/>
          <w:sz w:val="24"/>
          <w:szCs w:val="24"/>
        </w:rPr>
        <w:t>I propose</w:t>
      </w:r>
      <w:r w:rsidR="007F6007" w:rsidRPr="00056E96">
        <w:rPr>
          <w:rFonts w:eastAsia="Calibri"/>
          <w:bCs/>
          <w:sz w:val="24"/>
          <w:szCs w:val="24"/>
        </w:rPr>
        <w:t xml:space="preserve"> for appointment </w:t>
      </w:r>
      <w:r w:rsidR="006100B6" w:rsidRPr="00056E96">
        <w:rPr>
          <w:rFonts w:eastAsia="Calibri"/>
          <w:b/>
          <w:bCs/>
          <w:sz w:val="24"/>
          <w:szCs w:val="24"/>
        </w:rPr>
        <w:t xml:space="preserve">Ms. </w:t>
      </w:r>
      <w:proofErr w:type="spellStart"/>
      <w:r w:rsidR="00E36EC7" w:rsidRPr="00056E96">
        <w:rPr>
          <w:rFonts w:eastAsia="Calibri"/>
          <w:b/>
          <w:bCs/>
          <w:sz w:val="24"/>
          <w:szCs w:val="24"/>
        </w:rPr>
        <w:t>Nazila</w:t>
      </w:r>
      <w:proofErr w:type="spellEnd"/>
      <w:r w:rsidR="00E36EC7" w:rsidRPr="00056E96">
        <w:rPr>
          <w:rFonts w:eastAsia="Calibri"/>
          <w:b/>
          <w:bCs/>
          <w:sz w:val="24"/>
          <w:szCs w:val="24"/>
        </w:rPr>
        <w:t xml:space="preserve"> GHANEA</w:t>
      </w:r>
      <w:r w:rsidR="006100B6" w:rsidRPr="00056E96">
        <w:rPr>
          <w:rFonts w:eastAsia="Calibri"/>
          <w:bCs/>
          <w:sz w:val="24"/>
          <w:szCs w:val="24"/>
        </w:rPr>
        <w:t>.</w:t>
      </w:r>
    </w:p>
    <w:p w14:paraId="7CE8E5BE" w14:textId="0DC2ABA7" w:rsidR="00C7057D" w:rsidRPr="00056E96" w:rsidRDefault="00C7057D" w:rsidP="00B775CF">
      <w:pPr>
        <w:pStyle w:val="SingleTxtG"/>
        <w:spacing w:after="0" w:line="240" w:lineRule="auto"/>
        <w:ind w:left="0" w:right="0" w:firstLine="553"/>
        <w:rPr>
          <w:rFonts w:eastAsia="Calibri"/>
          <w:bCs/>
          <w:sz w:val="24"/>
          <w:szCs w:val="24"/>
        </w:rPr>
      </w:pPr>
    </w:p>
    <w:p w14:paraId="78DBD66E" w14:textId="324E2236" w:rsidR="00C7057D" w:rsidRPr="00056E96" w:rsidRDefault="00C7057D" w:rsidP="00C7057D">
      <w:pPr>
        <w:spacing w:after="0" w:line="240" w:lineRule="auto"/>
        <w:ind w:firstLine="556"/>
        <w:jc w:val="both"/>
        <w:rPr>
          <w:rFonts w:ascii="Times New Roman" w:eastAsia="MS Mincho" w:hAnsi="Times New Roman" w:cs="Times New Roman"/>
          <w:sz w:val="24"/>
          <w:szCs w:val="24"/>
          <w:lang w:eastAsia="ja-JP"/>
        </w:rPr>
      </w:pPr>
      <w:r w:rsidRPr="00056E96">
        <w:rPr>
          <w:rFonts w:ascii="Times New Roman" w:eastAsia="Calibri" w:hAnsi="Times New Roman" w:cs="Times New Roman"/>
          <w:bCs/>
          <w:sz w:val="24"/>
          <w:szCs w:val="24"/>
        </w:rPr>
        <w:t>Regarding the position of</w:t>
      </w:r>
      <w:r w:rsidRPr="00056E96">
        <w:rPr>
          <w:rFonts w:ascii="Times New Roman" w:eastAsia="Calibri" w:hAnsi="Times New Roman" w:cs="Times New Roman"/>
          <w:b/>
          <w:bCs/>
          <w:sz w:val="24"/>
          <w:szCs w:val="24"/>
        </w:rPr>
        <w:t xml:space="preserve"> Special Rapporteur on the right to education</w:t>
      </w:r>
      <w:r w:rsidRPr="00056E96">
        <w:rPr>
          <w:rFonts w:ascii="Times New Roman" w:eastAsia="MS Mincho" w:hAnsi="Times New Roman" w:cs="Times New Roman"/>
          <w:sz w:val="24"/>
          <w:szCs w:val="24"/>
          <w:lang w:eastAsia="ja-JP"/>
        </w:rPr>
        <w:t xml:space="preserve">, I propose for appointment </w:t>
      </w:r>
      <w:r w:rsidRPr="00056E96">
        <w:rPr>
          <w:rFonts w:ascii="Times New Roman" w:eastAsia="MS Mincho" w:hAnsi="Times New Roman" w:cs="Times New Roman"/>
          <w:b/>
          <w:sz w:val="24"/>
          <w:szCs w:val="24"/>
          <w:lang w:eastAsia="ja-JP"/>
        </w:rPr>
        <w:t>M</w:t>
      </w:r>
      <w:r w:rsidR="00E36EC7" w:rsidRPr="00056E96">
        <w:rPr>
          <w:rFonts w:ascii="Times New Roman" w:eastAsia="MS Mincho" w:hAnsi="Times New Roman" w:cs="Times New Roman"/>
          <w:b/>
          <w:sz w:val="24"/>
          <w:szCs w:val="24"/>
          <w:lang w:eastAsia="ja-JP"/>
        </w:rPr>
        <w:t>s</w:t>
      </w:r>
      <w:r w:rsidRPr="00056E96">
        <w:rPr>
          <w:rFonts w:ascii="Times New Roman" w:eastAsia="MS Mincho" w:hAnsi="Times New Roman" w:cs="Times New Roman"/>
          <w:b/>
          <w:sz w:val="24"/>
          <w:szCs w:val="24"/>
          <w:lang w:eastAsia="ja-JP"/>
        </w:rPr>
        <w:t>.</w:t>
      </w:r>
      <w:r w:rsidR="00E36EC7" w:rsidRPr="00056E96">
        <w:rPr>
          <w:rFonts w:ascii="Times New Roman" w:eastAsia="MS Mincho" w:hAnsi="Times New Roman" w:cs="Times New Roman"/>
          <w:b/>
          <w:sz w:val="24"/>
          <w:szCs w:val="24"/>
          <w:lang w:eastAsia="ja-JP"/>
        </w:rPr>
        <w:t xml:space="preserve"> </w:t>
      </w:r>
      <w:r w:rsidR="00E36EC7" w:rsidRPr="00056E96">
        <w:rPr>
          <w:rFonts w:ascii="Times New Roman" w:eastAsia="Calibri" w:hAnsi="Times New Roman" w:cs="Times New Roman"/>
          <w:b/>
          <w:bCs/>
          <w:sz w:val="24"/>
          <w:szCs w:val="24"/>
        </w:rPr>
        <w:t>Farida SHAHEED</w:t>
      </w:r>
      <w:r w:rsidRPr="00056E96">
        <w:rPr>
          <w:rFonts w:ascii="Times New Roman" w:eastAsia="MS Mincho" w:hAnsi="Times New Roman" w:cs="Times New Roman"/>
          <w:sz w:val="24"/>
          <w:szCs w:val="24"/>
          <w:lang w:eastAsia="ja-JP"/>
        </w:rPr>
        <w:t>.</w:t>
      </w:r>
    </w:p>
    <w:p w14:paraId="3C6916BE" w14:textId="77777777" w:rsidR="00B775CF" w:rsidRPr="00056E96" w:rsidRDefault="00B775CF" w:rsidP="00B775CF">
      <w:pPr>
        <w:pStyle w:val="SingleTxtG"/>
        <w:spacing w:after="0" w:line="240" w:lineRule="auto"/>
        <w:ind w:left="0" w:right="0" w:firstLine="553"/>
        <w:rPr>
          <w:rFonts w:eastAsia="Calibri"/>
          <w:sz w:val="24"/>
          <w:szCs w:val="24"/>
        </w:rPr>
      </w:pPr>
    </w:p>
    <w:p w14:paraId="4D4D89EA" w14:textId="2D662A7A" w:rsidR="00A16B84" w:rsidRPr="00056E96" w:rsidRDefault="00751521" w:rsidP="00B775CF">
      <w:pPr>
        <w:pStyle w:val="SingleTxtG"/>
        <w:spacing w:after="0" w:line="240" w:lineRule="auto"/>
        <w:ind w:left="0" w:right="0" w:firstLine="553"/>
        <w:rPr>
          <w:bCs/>
          <w:sz w:val="24"/>
          <w:szCs w:val="24"/>
        </w:rPr>
      </w:pPr>
      <w:r w:rsidRPr="00056E96">
        <w:rPr>
          <w:sz w:val="24"/>
          <w:szCs w:val="24"/>
        </w:rPr>
        <w:t>With regard to the position of</w:t>
      </w:r>
      <w:r w:rsidR="0057018F" w:rsidRPr="00056E96">
        <w:rPr>
          <w:sz w:val="24"/>
          <w:szCs w:val="24"/>
        </w:rPr>
        <w:t xml:space="preserve"> </w:t>
      </w:r>
      <w:r w:rsidR="000C01CF" w:rsidRPr="00056E96">
        <w:rPr>
          <w:b/>
          <w:bCs/>
          <w:sz w:val="24"/>
          <w:szCs w:val="24"/>
        </w:rPr>
        <w:t>Special Rapporteur on the situation of human rights in the Democratic People’s Republic of Korea</w:t>
      </w:r>
      <w:r w:rsidRPr="00056E96">
        <w:rPr>
          <w:bCs/>
          <w:sz w:val="24"/>
          <w:szCs w:val="24"/>
        </w:rPr>
        <w:t>, I propose</w:t>
      </w:r>
      <w:r w:rsidR="007F6007" w:rsidRPr="00056E96">
        <w:rPr>
          <w:bCs/>
          <w:sz w:val="24"/>
          <w:szCs w:val="24"/>
        </w:rPr>
        <w:t xml:space="preserve"> for appointment </w:t>
      </w:r>
      <w:r w:rsidR="006100B6" w:rsidRPr="00056E96">
        <w:rPr>
          <w:b/>
          <w:bCs/>
          <w:sz w:val="24"/>
          <w:szCs w:val="24"/>
        </w:rPr>
        <w:t xml:space="preserve">Ms. </w:t>
      </w:r>
      <w:r w:rsidR="00E36EC7" w:rsidRPr="00056E96">
        <w:rPr>
          <w:rFonts w:eastAsia="Calibri"/>
          <w:b/>
          <w:bCs/>
          <w:sz w:val="24"/>
          <w:szCs w:val="24"/>
        </w:rPr>
        <w:t>Elizabeth SALMON</w:t>
      </w:r>
      <w:r w:rsidR="006100B6" w:rsidRPr="00056E96">
        <w:rPr>
          <w:bCs/>
          <w:sz w:val="24"/>
          <w:szCs w:val="24"/>
        </w:rPr>
        <w:t>.</w:t>
      </w:r>
    </w:p>
    <w:p w14:paraId="05C186A1" w14:textId="77777777" w:rsidR="00B775CF" w:rsidRPr="00056E96" w:rsidRDefault="00B775CF" w:rsidP="00AF78FA">
      <w:pPr>
        <w:pStyle w:val="SingleTxtG"/>
        <w:spacing w:after="0" w:line="240" w:lineRule="auto"/>
        <w:ind w:left="0" w:right="0" w:firstLine="553"/>
        <w:rPr>
          <w:sz w:val="24"/>
          <w:szCs w:val="24"/>
        </w:rPr>
      </w:pPr>
    </w:p>
    <w:p w14:paraId="60977EC3" w14:textId="165FC29B" w:rsidR="00CE32AD" w:rsidRPr="006466E5" w:rsidRDefault="00751521" w:rsidP="006466E5">
      <w:pPr>
        <w:autoSpaceDE w:val="0"/>
        <w:autoSpaceDN w:val="0"/>
        <w:adjustRightInd w:val="0"/>
        <w:spacing w:after="0" w:line="240" w:lineRule="auto"/>
        <w:ind w:firstLine="553"/>
        <w:jc w:val="both"/>
        <w:rPr>
          <w:rFonts w:ascii="Times New Roman" w:hAnsi="Times New Roman" w:cs="Times New Roman"/>
          <w:sz w:val="20"/>
          <w:szCs w:val="20"/>
        </w:rPr>
      </w:pPr>
      <w:r w:rsidRPr="006466E5">
        <w:rPr>
          <w:rFonts w:ascii="Times New Roman" w:hAnsi="Times New Roman" w:cs="Times New Roman"/>
          <w:sz w:val="24"/>
          <w:szCs w:val="24"/>
        </w:rPr>
        <w:t xml:space="preserve">For the position of </w:t>
      </w:r>
      <w:r w:rsidR="000C01CF" w:rsidRPr="006466E5">
        <w:rPr>
          <w:rFonts w:ascii="Times New Roman" w:hAnsi="Times New Roman" w:cs="Times New Roman"/>
          <w:b/>
          <w:bCs/>
          <w:sz w:val="24"/>
          <w:szCs w:val="24"/>
        </w:rPr>
        <w:t>Special Rapporteur on torture and other cruel, inhuman or degrading treatment or punishment</w:t>
      </w:r>
      <w:r w:rsidR="00207E30" w:rsidRPr="006466E5">
        <w:rPr>
          <w:rFonts w:ascii="Times New Roman" w:hAnsi="Times New Roman" w:cs="Times New Roman"/>
          <w:sz w:val="24"/>
          <w:szCs w:val="24"/>
        </w:rPr>
        <w:t xml:space="preserve">, </w:t>
      </w:r>
      <w:r w:rsidR="00451CAD" w:rsidRPr="006466E5">
        <w:rPr>
          <w:rFonts w:ascii="Times New Roman" w:eastAsia="Calibri" w:hAnsi="Times New Roman" w:cs="Times New Roman"/>
          <w:sz w:val="24"/>
          <w:szCs w:val="24"/>
        </w:rPr>
        <w:t xml:space="preserve">following my consultations with stakeholders and careful consideration of the views expressed, and while acknowledging the expertise and experience of the candidate ranked first by </w:t>
      </w:r>
      <w:r w:rsidR="00451CAD" w:rsidRPr="00F45E09">
        <w:rPr>
          <w:rFonts w:ascii="Times New Roman" w:eastAsia="Calibri" w:hAnsi="Times New Roman" w:cs="Times New Roman"/>
          <w:sz w:val="24"/>
          <w:szCs w:val="24"/>
        </w:rPr>
        <w:t xml:space="preserve">the Consultative Group, </w:t>
      </w:r>
      <w:r w:rsidR="00207E30" w:rsidRPr="00F45E09">
        <w:rPr>
          <w:rFonts w:ascii="Times New Roman" w:hAnsi="Times New Roman" w:cs="Times New Roman"/>
          <w:sz w:val="24"/>
          <w:szCs w:val="24"/>
        </w:rPr>
        <w:t>I</w:t>
      </w:r>
      <w:r w:rsidRPr="00F45E09">
        <w:rPr>
          <w:rFonts w:ascii="Times New Roman" w:eastAsia="Calibri" w:hAnsi="Times New Roman" w:cs="Times New Roman"/>
          <w:bCs/>
          <w:sz w:val="24"/>
          <w:szCs w:val="24"/>
        </w:rPr>
        <w:t xml:space="preserve"> </w:t>
      </w:r>
      <w:r w:rsidR="006854EF" w:rsidRPr="00F45E09">
        <w:rPr>
          <w:rFonts w:ascii="Times New Roman" w:eastAsia="Calibri" w:hAnsi="Times New Roman" w:cs="Times New Roman"/>
          <w:bCs/>
          <w:sz w:val="24"/>
          <w:szCs w:val="24"/>
        </w:rPr>
        <w:t xml:space="preserve">have decided to </w:t>
      </w:r>
      <w:r w:rsidRPr="00F45E09">
        <w:rPr>
          <w:rFonts w:ascii="Times New Roman" w:eastAsia="Calibri" w:hAnsi="Times New Roman" w:cs="Times New Roman"/>
          <w:bCs/>
          <w:sz w:val="24"/>
          <w:szCs w:val="24"/>
        </w:rPr>
        <w:t>propose</w:t>
      </w:r>
      <w:r w:rsidR="007F6007" w:rsidRPr="00F45E09">
        <w:rPr>
          <w:rFonts w:ascii="Times New Roman" w:eastAsia="Calibri" w:hAnsi="Times New Roman" w:cs="Times New Roman"/>
          <w:bCs/>
          <w:sz w:val="24"/>
          <w:szCs w:val="24"/>
        </w:rPr>
        <w:t xml:space="preserve"> for appointment</w:t>
      </w:r>
      <w:r w:rsidR="002A1A87" w:rsidRPr="00F45E09">
        <w:rPr>
          <w:rFonts w:ascii="Times New Roman" w:eastAsia="Calibri" w:hAnsi="Times New Roman" w:cs="Times New Roman"/>
          <w:bCs/>
          <w:sz w:val="24"/>
          <w:szCs w:val="24"/>
        </w:rPr>
        <w:t xml:space="preserve"> </w:t>
      </w:r>
      <w:r w:rsidR="006854EF" w:rsidRPr="00F45E09">
        <w:rPr>
          <w:rFonts w:ascii="Times New Roman" w:eastAsia="Calibri" w:hAnsi="Times New Roman" w:cs="Times New Roman"/>
          <w:b/>
          <w:sz w:val="24"/>
          <w:szCs w:val="24"/>
        </w:rPr>
        <w:t>Ms.</w:t>
      </w:r>
      <w:r w:rsidR="006854EF" w:rsidRPr="00F45E09">
        <w:rPr>
          <w:rFonts w:ascii="Times New Roman" w:eastAsia="Calibri" w:hAnsi="Times New Roman" w:cs="Times New Roman"/>
          <w:bCs/>
          <w:sz w:val="24"/>
          <w:szCs w:val="24"/>
        </w:rPr>
        <w:t xml:space="preserve"> </w:t>
      </w:r>
      <w:r w:rsidR="006854EF" w:rsidRPr="00F45E09">
        <w:rPr>
          <w:rFonts w:ascii="Times New Roman" w:eastAsia="Calibri" w:hAnsi="Times New Roman" w:cs="Times New Roman"/>
          <w:b/>
          <w:sz w:val="24"/>
          <w:szCs w:val="24"/>
        </w:rPr>
        <w:t>Alice Jill EDWARDS</w:t>
      </w:r>
      <w:r w:rsidR="00AF78FA" w:rsidRPr="00F45E09">
        <w:rPr>
          <w:rFonts w:ascii="Times New Roman" w:eastAsia="Calibri" w:hAnsi="Times New Roman" w:cs="Times New Roman"/>
          <w:bCs/>
          <w:sz w:val="24"/>
          <w:szCs w:val="24"/>
        </w:rPr>
        <w:t xml:space="preserve"> </w:t>
      </w:r>
      <w:r w:rsidR="00AF78FA" w:rsidRPr="00715161">
        <w:rPr>
          <w:rFonts w:ascii="Times New Roman" w:eastAsia="Calibri" w:hAnsi="Times New Roman" w:cs="Times New Roman"/>
          <w:bCs/>
          <w:sz w:val="24"/>
          <w:szCs w:val="24"/>
        </w:rPr>
        <w:t xml:space="preserve">taking into account </w:t>
      </w:r>
      <w:r w:rsidR="00752880" w:rsidRPr="00715161">
        <w:rPr>
          <w:rFonts w:ascii="Times New Roman" w:eastAsia="Calibri" w:hAnsi="Times New Roman" w:cs="Times New Roman"/>
          <w:bCs/>
          <w:sz w:val="24"/>
          <w:szCs w:val="24"/>
        </w:rPr>
        <w:t>not only gender balance within the mandate</w:t>
      </w:r>
      <w:r w:rsidR="00960AFB">
        <w:rPr>
          <w:rFonts w:ascii="Times New Roman" w:eastAsia="Calibri" w:hAnsi="Times New Roman" w:cs="Times New Roman"/>
          <w:bCs/>
          <w:sz w:val="24"/>
          <w:szCs w:val="24"/>
        </w:rPr>
        <w:t>, which has been held by six men since it was created,</w:t>
      </w:r>
      <w:r w:rsidR="00752880" w:rsidRPr="00715161">
        <w:rPr>
          <w:rFonts w:ascii="Times New Roman" w:eastAsia="Calibri" w:hAnsi="Times New Roman" w:cs="Times New Roman"/>
          <w:bCs/>
          <w:sz w:val="24"/>
          <w:szCs w:val="24"/>
        </w:rPr>
        <w:t xml:space="preserve"> but also </w:t>
      </w:r>
      <w:r w:rsidR="006466E5" w:rsidRPr="00715161">
        <w:rPr>
          <w:rFonts w:ascii="Times New Roman" w:eastAsia="Calibri" w:hAnsi="Times New Roman" w:cs="Times New Roman"/>
          <w:bCs/>
          <w:sz w:val="24"/>
          <w:szCs w:val="24"/>
        </w:rPr>
        <w:t>the importance of the gender perspective in the implementation of the mandate</w:t>
      </w:r>
      <w:r w:rsidR="00FF39D5" w:rsidRPr="00715161">
        <w:rPr>
          <w:rFonts w:ascii="Times New Roman" w:eastAsia="Calibri" w:hAnsi="Times New Roman" w:cs="Times New Roman"/>
          <w:bCs/>
          <w:sz w:val="24"/>
          <w:szCs w:val="24"/>
        </w:rPr>
        <w:t xml:space="preserve"> and</w:t>
      </w:r>
      <w:r w:rsidR="006466E5" w:rsidRPr="00715161">
        <w:rPr>
          <w:rFonts w:ascii="Times New Roman" w:eastAsia="Calibri" w:hAnsi="Times New Roman" w:cs="Times New Roman"/>
          <w:bCs/>
          <w:sz w:val="24"/>
          <w:szCs w:val="24"/>
        </w:rPr>
        <w:t xml:space="preserve"> the need for a heightened awareness of the particular vulnerabilities of specific groups, such as women and children</w:t>
      </w:r>
      <w:r w:rsidR="00F36ED6" w:rsidRPr="00F45E09">
        <w:rPr>
          <w:rFonts w:ascii="Times New Roman" w:eastAsia="Calibri" w:hAnsi="Times New Roman" w:cs="Times New Roman"/>
          <w:bCs/>
          <w:sz w:val="24"/>
          <w:szCs w:val="24"/>
        </w:rPr>
        <w:t>.</w:t>
      </w:r>
    </w:p>
    <w:p w14:paraId="4E62CB4A" w14:textId="77777777" w:rsidR="00B775CF" w:rsidRPr="00056E96" w:rsidRDefault="00B775CF" w:rsidP="00B775CF">
      <w:pPr>
        <w:pStyle w:val="SingleTxtG"/>
        <w:spacing w:after="0" w:line="240" w:lineRule="auto"/>
        <w:ind w:left="0" w:right="0" w:firstLine="553"/>
        <w:rPr>
          <w:rFonts w:eastAsia="Calibri"/>
          <w:b/>
          <w:bCs/>
          <w:sz w:val="24"/>
          <w:szCs w:val="24"/>
        </w:rPr>
      </w:pPr>
    </w:p>
    <w:p w14:paraId="0BAFD0F2" w14:textId="71CDAD41" w:rsidR="00CE32AD" w:rsidRPr="00056E96" w:rsidRDefault="00CE32AD" w:rsidP="00B775CF">
      <w:pPr>
        <w:spacing w:after="0" w:line="240" w:lineRule="auto"/>
        <w:ind w:firstLine="556"/>
        <w:jc w:val="both"/>
        <w:rPr>
          <w:rFonts w:ascii="Times New Roman" w:eastAsia="MS Mincho" w:hAnsi="Times New Roman" w:cs="Times New Roman"/>
          <w:sz w:val="24"/>
          <w:szCs w:val="24"/>
          <w:lang w:eastAsia="ja-JP"/>
        </w:rPr>
      </w:pPr>
      <w:r w:rsidRPr="00056E96">
        <w:rPr>
          <w:rFonts w:ascii="Times New Roman" w:eastAsia="Calibri" w:hAnsi="Times New Roman" w:cs="Times New Roman"/>
          <w:bCs/>
          <w:sz w:val="24"/>
          <w:szCs w:val="24"/>
        </w:rPr>
        <w:t>Concerning the position of</w:t>
      </w:r>
      <w:r w:rsidRPr="00056E96">
        <w:rPr>
          <w:rFonts w:ascii="Times New Roman" w:eastAsia="Calibri" w:hAnsi="Times New Roman" w:cs="Times New Roman"/>
          <w:b/>
          <w:bCs/>
          <w:sz w:val="24"/>
          <w:szCs w:val="24"/>
        </w:rPr>
        <w:t xml:space="preserve"> </w:t>
      </w:r>
      <w:r w:rsidR="00C7057D" w:rsidRPr="00056E96">
        <w:rPr>
          <w:rFonts w:ascii="Times New Roman" w:eastAsia="Calibri" w:hAnsi="Times New Roman" w:cs="Times New Roman"/>
          <w:b/>
          <w:bCs/>
          <w:sz w:val="24"/>
          <w:szCs w:val="24"/>
        </w:rPr>
        <w:t>Working Group on Enforced or Involuntary Disappearances, member from Eastern European States</w:t>
      </w:r>
      <w:r w:rsidRPr="00056E96">
        <w:rPr>
          <w:rFonts w:ascii="Times New Roman" w:eastAsia="MS Mincho" w:hAnsi="Times New Roman" w:cs="Times New Roman"/>
          <w:sz w:val="24"/>
          <w:szCs w:val="24"/>
          <w:lang w:eastAsia="ja-JP"/>
        </w:rPr>
        <w:t>, I propose for appointment</w:t>
      </w:r>
      <w:r w:rsidR="00062F21" w:rsidRPr="00056E96">
        <w:rPr>
          <w:rFonts w:ascii="Times New Roman" w:eastAsia="MS Mincho" w:hAnsi="Times New Roman" w:cs="Times New Roman"/>
          <w:sz w:val="24"/>
          <w:szCs w:val="24"/>
          <w:lang w:eastAsia="ja-JP"/>
        </w:rPr>
        <w:t xml:space="preserve"> </w:t>
      </w:r>
      <w:r w:rsidR="00062F21" w:rsidRPr="00056E96">
        <w:rPr>
          <w:rFonts w:ascii="Times New Roman" w:eastAsia="MS Mincho" w:hAnsi="Times New Roman" w:cs="Times New Roman"/>
          <w:b/>
          <w:sz w:val="24"/>
          <w:szCs w:val="24"/>
          <w:lang w:eastAsia="ja-JP"/>
        </w:rPr>
        <w:t>M</w:t>
      </w:r>
      <w:r w:rsidR="00F0006A" w:rsidRPr="00056E96">
        <w:rPr>
          <w:rFonts w:ascii="Times New Roman" w:eastAsia="MS Mincho" w:hAnsi="Times New Roman" w:cs="Times New Roman"/>
          <w:b/>
          <w:sz w:val="24"/>
          <w:szCs w:val="24"/>
          <w:lang w:eastAsia="ja-JP"/>
        </w:rPr>
        <w:t xml:space="preserve">s. </w:t>
      </w:r>
      <w:proofErr w:type="spellStart"/>
      <w:r w:rsidR="00F0006A" w:rsidRPr="00056E96">
        <w:rPr>
          <w:rFonts w:ascii="Times New Roman" w:eastAsia="Calibri" w:hAnsi="Times New Roman" w:cs="Times New Roman"/>
          <w:b/>
          <w:bCs/>
          <w:sz w:val="24"/>
          <w:szCs w:val="24"/>
        </w:rPr>
        <w:t>Grażyna</w:t>
      </w:r>
      <w:proofErr w:type="spellEnd"/>
      <w:r w:rsidR="00F0006A" w:rsidRPr="00056E96">
        <w:rPr>
          <w:rFonts w:ascii="Times New Roman" w:eastAsia="Calibri" w:hAnsi="Times New Roman" w:cs="Times New Roman"/>
          <w:b/>
          <w:bCs/>
          <w:sz w:val="24"/>
          <w:szCs w:val="24"/>
        </w:rPr>
        <w:t xml:space="preserve"> BARANOWSKA</w:t>
      </w:r>
      <w:r w:rsidR="00062F21" w:rsidRPr="00056E96">
        <w:rPr>
          <w:rFonts w:ascii="Times New Roman" w:eastAsia="MS Mincho" w:hAnsi="Times New Roman" w:cs="Times New Roman"/>
          <w:sz w:val="24"/>
          <w:szCs w:val="24"/>
          <w:lang w:eastAsia="ja-JP"/>
        </w:rPr>
        <w:t>.</w:t>
      </w:r>
    </w:p>
    <w:p w14:paraId="4F0A5ACE" w14:textId="77777777" w:rsidR="00B775CF" w:rsidRPr="00056E96" w:rsidRDefault="00B775CF" w:rsidP="00B775CF">
      <w:pPr>
        <w:spacing w:after="0" w:line="240" w:lineRule="auto"/>
        <w:ind w:firstLine="556"/>
        <w:jc w:val="both"/>
        <w:rPr>
          <w:rFonts w:ascii="Times New Roman" w:eastAsia="MS Mincho" w:hAnsi="Times New Roman" w:cs="Times New Roman"/>
          <w:sz w:val="24"/>
          <w:szCs w:val="24"/>
          <w:lang w:eastAsia="ja-JP"/>
        </w:rPr>
      </w:pPr>
    </w:p>
    <w:p w14:paraId="579E8EB6" w14:textId="23179798" w:rsidR="00115610" w:rsidRPr="00056E96" w:rsidRDefault="00115610" w:rsidP="00B775CF">
      <w:pPr>
        <w:spacing w:after="0" w:line="240" w:lineRule="auto"/>
        <w:ind w:firstLine="556"/>
        <w:jc w:val="both"/>
        <w:rPr>
          <w:rFonts w:ascii="Times New Roman" w:eastAsia="MS Mincho" w:hAnsi="Times New Roman" w:cs="Times New Roman"/>
          <w:sz w:val="24"/>
          <w:szCs w:val="24"/>
          <w:lang w:eastAsia="ja-JP"/>
        </w:rPr>
      </w:pPr>
      <w:r w:rsidRPr="00056E96">
        <w:rPr>
          <w:rFonts w:ascii="Times New Roman" w:eastAsia="MS Mincho" w:hAnsi="Times New Roman" w:cs="Times New Roman"/>
          <w:sz w:val="24"/>
          <w:szCs w:val="24"/>
          <w:lang w:eastAsia="ja-JP"/>
        </w:rPr>
        <w:t xml:space="preserve">As to the </w:t>
      </w:r>
      <w:r w:rsidR="00C7057D" w:rsidRPr="00056E96">
        <w:rPr>
          <w:rFonts w:ascii="Times New Roman" w:eastAsia="MS Mincho" w:hAnsi="Times New Roman" w:cs="Times New Roman"/>
          <w:b/>
          <w:bCs/>
          <w:sz w:val="24"/>
          <w:szCs w:val="24"/>
          <w:lang w:eastAsia="ja-JP"/>
        </w:rPr>
        <w:t>Working Group on the issue of human rights and transnational corporations and other business enterprises, member from African States</w:t>
      </w:r>
      <w:r w:rsidRPr="00056E96">
        <w:rPr>
          <w:rFonts w:ascii="Times New Roman" w:eastAsia="MS Mincho" w:hAnsi="Times New Roman" w:cs="Times New Roman"/>
          <w:sz w:val="24"/>
          <w:szCs w:val="24"/>
          <w:lang w:eastAsia="ja-JP"/>
        </w:rPr>
        <w:t>, I propose for the appointment</w:t>
      </w:r>
      <w:r w:rsidR="00FB01B1" w:rsidRPr="00056E96">
        <w:rPr>
          <w:rFonts w:ascii="Times New Roman" w:eastAsia="MS Mincho" w:hAnsi="Times New Roman" w:cs="Times New Roman"/>
          <w:sz w:val="24"/>
          <w:szCs w:val="24"/>
          <w:lang w:eastAsia="ja-JP"/>
        </w:rPr>
        <w:t xml:space="preserve"> </w:t>
      </w:r>
      <w:r w:rsidR="00FB01B1" w:rsidRPr="00056E96">
        <w:rPr>
          <w:rFonts w:ascii="Times New Roman" w:eastAsia="MS Mincho" w:hAnsi="Times New Roman" w:cs="Times New Roman"/>
          <w:b/>
          <w:sz w:val="24"/>
          <w:szCs w:val="24"/>
          <w:lang w:eastAsia="ja-JP"/>
        </w:rPr>
        <w:t>M</w:t>
      </w:r>
      <w:r w:rsidR="00F04829" w:rsidRPr="00056E96">
        <w:rPr>
          <w:rFonts w:ascii="Times New Roman" w:eastAsia="MS Mincho" w:hAnsi="Times New Roman" w:cs="Times New Roman"/>
          <w:b/>
          <w:sz w:val="24"/>
          <w:szCs w:val="24"/>
          <w:lang w:eastAsia="ja-JP"/>
        </w:rPr>
        <w:t>r.</w:t>
      </w:r>
      <w:r w:rsidR="00F04829" w:rsidRPr="00056E96">
        <w:rPr>
          <w:rFonts w:ascii="Times New Roman" w:eastAsia="Calibri" w:hAnsi="Times New Roman" w:cs="Times New Roman"/>
          <w:b/>
          <w:bCs/>
          <w:sz w:val="24"/>
          <w:szCs w:val="24"/>
        </w:rPr>
        <w:t xml:space="preserve"> Damilola OLAWUYI</w:t>
      </w:r>
      <w:r w:rsidR="00FB01B1" w:rsidRPr="00056E96">
        <w:rPr>
          <w:rFonts w:ascii="Times New Roman" w:eastAsia="MS Mincho" w:hAnsi="Times New Roman" w:cs="Times New Roman"/>
          <w:sz w:val="24"/>
          <w:szCs w:val="24"/>
          <w:lang w:eastAsia="ja-JP"/>
        </w:rPr>
        <w:t>.</w:t>
      </w:r>
    </w:p>
    <w:p w14:paraId="50AEE33C" w14:textId="60505800" w:rsidR="00B775CF" w:rsidRPr="00056E96" w:rsidRDefault="00B775CF" w:rsidP="00B775CF">
      <w:pPr>
        <w:spacing w:after="0" w:line="240" w:lineRule="auto"/>
        <w:ind w:firstLine="556"/>
        <w:jc w:val="both"/>
        <w:rPr>
          <w:rFonts w:ascii="Times New Roman" w:eastAsia="MS Mincho" w:hAnsi="Times New Roman" w:cs="Times New Roman"/>
          <w:sz w:val="24"/>
          <w:szCs w:val="24"/>
          <w:lang w:eastAsia="ja-JP"/>
        </w:rPr>
      </w:pPr>
    </w:p>
    <w:p w14:paraId="054CE4BA" w14:textId="71EF562F" w:rsidR="00B775CF" w:rsidRPr="00056E96" w:rsidRDefault="00B775CF" w:rsidP="00B775CF">
      <w:pPr>
        <w:spacing w:after="0" w:line="240" w:lineRule="auto"/>
        <w:ind w:firstLine="556"/>
        <w:jc w:val="both"/>
        <w:rPr>
          <w:rFonts w:ascii="Times New Roman" w:eastAsia="MS Mincho" w:hAnsi="Times New Roman" w:cs="Times New Roman"/>
          <w:sz w:val="24"/>
          <w:szCs w:val="24"/>
          <w:lang w:eastAsia="ja-JP"/>
        </w:rPr>
      </w:pPr>
    </w:p>
    <w:p w14:paraId="05CA4622" w14:textId="3BF13FF9" w:rsidR="00B775CF" w:rsidRPr="00056E96" w:rsidRDefault="00B775CF" w:rsidP="00B775CF">
      <w:pPr>
        <w:spacing w:after="0" w:line="240" w:lineRule="auto"/>
        <w:ind w:firstLine="556"/>
        <w:jc w:val="both"/>
        <w:rPr>
          <w:rFonts w:ascii="Times New Roman" w:eastAsia="MS Mincho" w:hAnsi="Times New Roman" w:cs="Times New Roman"/>
          <w:sz w:val="24"/>
          <w:szCs w:val="24"/>
          <w:lang w:eastAsia="ja-JP"/>
        </w:rPr>
      </w:pPr>
    </w:p>
    <w:p w14:paraId="31300115" w14:textId="19A6635D" w:rsidR="00B775CF" w:rsidRPr="00056E96" w:rsidRDefault="00B775CF" w:rsidP="00B775CF">
      <w:pPr>
        <w:spacing w:after="0" w:line="240" w:lineRule="auto"/>
        <w:ind w:firstLine="556"/>
        <w:jc w:val="both"/>
        <w:rPr>
          <w:rFonts w:ascii="Times New Roman" w:eastAsia="MS Mincho" w:hAnsi="Times New Roman" w:cs="Times New Roman"/>
          <w:sz w:val="24"/>
          <w:szCs w:val="24"/>
          <w:lang w:eastAsia="ja-JP"/>
        </w:rPr>
      </w:pPr>
    </w:p>
    <w:p w14:paraId="1F3EAD5F" w14:textId="428DCD09" w:rsidR="00B775CF" w:rsidRPr="00056E96" w:rsidRDefault="00B775CF" w:rsidP="00B775CF">
      <w:pPr>
        <w:spacing w:after="0" w:line="240" w:lineRule="auto"/>
        <w:ind w:firstLine="556"/>
        <w:jc w:val="both"/>
        <w:rPr>
          <w:rFonts w:ascii="Times New Roman" w:eastAsia="MS Mincho" w:hAnsi="Times New Roman" w:cs="Times New Roman"/>
          <w:sz w:val="24"/>
          <w:szCs w:val="24"/>
          <w:lang w:eastAsia="ja-JP"/>
        </w:rPr>
      </w:pPr>
    </w:p>
    <w:p w14:paraId="54FF9C99" w14:textId="6D277A9D" w:rsidR="00B775CF" w:rsidRPr="00056E96" w:rsidRDefault="00B775CF" w:rsidP="00B775CF">
      <w:pPr>
        <w:spacing w:after="0" w:line="240" w:lineRule="auto"/>
        <w:ind w:firstLine="556"/>
        <w:jc w:val="both"/>
        <w:rPr>
          <w:rFonts w:ascii="Times New Roman" w:eastAsia="MS Mincho" w:hAnsi="Times New Roman" w:cs="Times New Roman"/>
          <w:sz w:val="24"/>
          <w:szCs w:val="24"/>
          <w:lang w:eastAsia="ja-JP"/>
        </w:rPr>
      </w:pPr>
    </w:p>
    <w:p w14:paraId="1E97BB7E" w14:textId="3E009E53" w:rsidR="00B775CF" w:rsidRPr="00056E96" w:rsidRDefault="00B775CF" w:rsidP="00B775CF">
      <w:pPr>
        <w:spacing w:after="0" w:line="240" w:lineRule="auto"/>
        <w:ind w:firstLine="556"/>
        <w:jc w:val="both"/>
        <w:rPr>
          <w:rFonts w:ascii="Times New Roman" w:eastAsia="MS Mincho" w:hAnsi="Times New Roman" w:cs="Times New Roman"/>
          <w:sz w:val="24"/>
          <w:szCs w:val="24"/>
          <w:lang w:eastAsia="ja-JP"/>
        </w:rPr>
      </w:pPr>
    </w:p>
    <w:p w14:paraId="38C6AFEB" w14:textId="39579513" w:rsidR="00B775CF" w:rsidRPr="00056E96" w:rsidRDefault="00B775CF" w:rsidP="00B775CF">
      <w:pPr>
        <w:spacing w:after="0" w:line="240" w:lineRule="auto"/>
        <w:ind w:firstLine="556"/>
        <w:jc w:val="both"/>
        <w:rPr>
          <w:rFonts w:ascii="Times New Roman" w:eastAsia="MS Mincho" w:hAnsi="Times New Roman" w:cs="Times New Roman"/>
          <w:sz w:val="24"/>
          <w:szCs w:val="24"/>
          <w:lang w:eastAsia="ja-JP"/>
        </w:rPr>
      </w:pPr>
    </w:p>
    <w:p w14:paraId="6FFED769" w14:textId="1E9ACB5C" w:rsidR="00B775CF" w:rsidRPr="00056E96" w:rsidRDefault="00B775CF" w:rsidP="00B775CF">
      <w:pPr>
        <w:spacing w:after="0" w:line="240" w:lineRule="auto"/>
        <w:ind w:firstLine="556"/>
        <w:jc w:val="both"/>
        <w:rPr>
          <w:rFonts w:ascii="Times New Roman" w:eastAsia="MS Mincho" w:hAnsi="Times New Roman" w:cs="Times New Roman"/>
          <w:sz w:val="24"/>
          <w:szCs w:val="24"/>
          <w:lang w:eastAsia="ja-JP"/>
        </w:rPr>
      </w:pPr>
    </w:p>
    <w:p w14:paraId="337857C6" w14:textId="2ACC081E" w:rsidR="00B775CF" w:rsidRPr="00056E96" w:rsidRDefault="00B775CF" w:rsidP="00B775CF">
      <w:pPr>
        <w:spacing w:after="0" w:line="240" w:lineRule="auto"/>
        <w:ind w:firstLine="556"/>
        <w:jc w:val="both"/>
        <w:rPr>
          <w:rFonts w:ascii="Times New Roman" w:eastAsia="MS Mincho" w:hAnsi="Times New Roman" w:cs="Times New Roman"/>
          <w:sz w:val="24"/>
          <w:szCs w:val="24"/>
          <w:lang w:eastAsia="ja-JP"/>
        </w:rPr>
      </w:pPr>
    </w:p>
    <w:p w14:paraId="706041C9" w14:textId="77777777" w:rsidR="00B775CF" w:rsidRPr="00056E96" w:rsidRDefault="00B775CF" w:rsidP="00B775CF">
      <w:pPr>
        <w:spacing w:after="0" w:line="240" w:lineRule="auto"/>
        <w:ind w:firstLine="556"/>
        <w:jc w:val="both"/>
        <w:rPr>
          <w:rFonts w:ascii="Times New Roman" w:eastAsia="MS Mincho" w:hAnsi="Times New Roman" w:cs="Times New Roman"/>
          <w:sz w:val="24"/>
          <w:szCs w:val="24"/>
          <w:lang w:eastAsia="ja-JP"/>
        </w:rPr>
      </w:pPr>
    </w:p>
    <w:p w14:paraId="5D3837E3" w14:textId="683C6D1F" w:rsidR="00E531EC" w:rsidRPr="00056E96" w:rsidRDefault="00115610" w:rsidP="00E531EC">
      <w:pPr>
        <w:spacing w:after="0" w:line="240" w:lineRule="auto"/>
        <w:ind w:firstLine="556"/>
        <w:jc w:val="both"/>
        <w:rPr>
          <w:rFonts w:ascii="Times New Roman" w:eastAsia="MS Mincho" w:hAnsi="Times New Roman" w:cs="Times New Roman"/>
          <w:sz w:val="24"/>
          <w:szCs w:val="24"/>
          <w:lang w:eastAsia="ja-JP"/>
        </w:rPr>
      </w:pPr>
      <w:r w:rsidRPr="00056E96">
        <w:rPr>
          <w:rFonts w:ascii="Times New Roman" w:eastAsia="MS Mincho" w:hAnsi="Times New Roman" w:cs="Times New Roman"/>
          <w:sz w:val="24"/>
          <w:szCs w:val="24"/>
          <w:lang w:eastAsia="ja-JP"/>
        </w:rPr>
        <w:t>In relation to the</w:t>
      </w:r>
      <w:r w:rsidR="00CC472D" w:rsidRPr="00056E96">
        <w:rPr>
          <w:rFonts w:ascii="Times New Roman" w:eastAsia="MS Mincho" w:hAnsi="Times New Roman" w:cs="Times New Roman"/>
          <w:sz w:val="24"/>
          <w:szCs w:val="24"/>
          <w:lang w:eastAsia="ja-JP"/>
        </w:rPr>
        <w:t xml:space="preserve"> </w:t>
      </w:r>
      <w:r w:rsidR="00CC472D" w:rsidRPr="00056E96">
        <w:rPr>
          <w:rFonts w:ascii="Times New Roman" w:eastAsia="MS Mincho" w:hAnsi="Times New Roman" w:cs="Times New Roman"/>
          <w:b/>
          <w:bCs/>
          <w:sz w:val="24"/>
          <w:szCs w:val="24"/>
          <w:lang w:eastAsia="ja-JP"/>
        </w:rPr>
        <w:t>Working Group on the issue of human rights and transnational corporations and other business enterprises, member from Western European and other States</w:t>
      </w:r>
      <w:r w:rsidRPr="00056E96">
        <w:rPr>
          <w:rFonts w:ascii="Times New Roman" w:eastAsia="MS Mincho" w:hAnsi="Times New Roman" w:cs="Times New Roman"/>
          <w:sz w:val="24"/>
          <w:szCs w:val="24"/>
          <w:lang w:eastAsia="ja-JP"/>
        </w:rPr>
        <w:t>, I propose for appointment</w:t>
      </w:r>
      <w:r w:rsidR="00FB01B1" w:rsidRPr="00056E96">
        <w:rPr>
          <w:rFonts w:ascii="Times New Roman" w:eastAsia="MS Mincho" w:hAnsi="Times New Roman" w:cs="Times New Roman"/>
          <w:sz w:val="24"/>
          <w:szCs w:val="24"/>
          <w:lang w:eastAsia="ja-JP"/>
        </w:rPr>
        <w:t xml:space="preserve"> </w:t>
      </w:r>
      <w:r w:rsidR="00FB01B1" w:rsidRPr="00056E96">
        <w:rPr>
          <w:rFonts w:ascii="Times New Roman" w:eastAsia="MS Mincho" w:hAnsi="Times New Roman" w:cs="Times New Roman"/>
          <w:b/>
          <w:sz w:val="24"/>
          <w:szCs w:val="24"/>
          <w:lang w:eastAsia="ja-JP"/>
        </w:rPr>
        <w:t>Mr.</w:t>
      </w:r>
      <w:r w:rsidR="00E531EC" w:rsidRPr="00056E96">
        <w:rPr>
          <w:rFonts w:ascii="Times New Roman" w:eastAsia="Calibri" w:hAnsi="Times New Roman" w:cs="Times New Roman"/>
          <w:b/>
          <w:bCs/>
          <w:sz w:val="24"/>
          <w:szCs w:val="24"/>
        </w:rPr>
        <w:t xml:space="preserve"> </w:t>
      </w:r>
      <w:r w:rsidR="00E531EC" w:rsidRPr="00056E96">
        <w:rPr>
          <w:rFonts w:ascii="Times New Roman" w:eastAsia="MS Mincho" w:hAnsi="Times New Roman" w:cs="Times New Roman"/>
          <w:b/>
          <w:bCs/>
          <w:sz w:val="24"/>
          <w:szCs w:val="24"/>
          <w:lang w:eastAsia="ja-JP"/>
        </w:rPr>
        <w:t>Robert MCCORQUODALE</w:t>
      </w:r>
      <w:r w:rsidR="00E531EC" w:rsidRPr="00056E96">
        <w:rPr>
          <w:rFonts w:ascii="Times New Roman" w:eastAsia="MS Mincho" w:hAnsi="Times New Roman" w:cs="Times New Roman"/>
          <w:sz w:val="24"/>
          <w:szCs w:val="24"/>
          <w:lang w:eastAsia="ja-JP"/>
        </w:rPr>
        <w:t>.</w:t>
      </w:r>
    </w:p>
    <w:p w14:paraId="1228108C" w14:textId="50C4EC1C" w:rsidR="00115610" w:rsidRPr="00056E96" w:rsidRDefault="00115610" w:rsidP="00B775CF">
      <w:pPr>
        <w:spacing w:after="0" w:line="240" w:lineRule="auto"/>
        <w:ind w:firstLine="556"/>
        <w:jc w:val="both"/>
        <w:rPr>
          <w:rFonts w:ascii="Times New Roman" w:eastAsia="MS Mincho" w:hAnsi="Times New Roman" w:cs="Times New Roman"/>
          <w:sz w:val="24"/>
          <w:szCs w:val="24"/>
          <w:lang w:eastAsia="ja-JP"/>
        </w:rPr>
      </w:pPr>
    </w:p>
    <w:p w14:paraId="17E77063" w14:textId="1472579F" w:rsidR="008D0CFA" w:rsidRPr="00056E96" w:rsidRDefault="008D0CFA" w:rsidP="00B775CF">
      <w:pPr>
        <w:widowControl w:val="0"/>
        <w:spacing w:after="0" w:line="240" w:lineRule="auto"/>
        <w:ind w:firstLine="567"/>
        <w:jc w:val="both"/>
        <w:rPr>
          <w:rFonts w:ascii="Times New Roman" w:eastAsia="MS Mincho" w:hAnsi="Times New Roman" w:cs="Times New Roman"/>
          <w:sz w:val="24"/>
          <w:szCs w:val="24"/>
        </w:rPr>
      </w:pPr>
      <w:r w:rsidRPr="00056E96">
        <w:rPr>
          <w:rFonts w:ascii="Times New Roman" w:eastAsia="MS Mincho" w:hAnsi="Times New Roman" w:cs="Times New Roman"/>
          <w:sz w:val="24"/>
          <w:szCs w:val="24"/>
        </w:rPr>
        <w:t xml:space="preserve">I would like to take this opportunity to thank the members of the Consultative Group for their hard work, which has facilitated my efforts to identify an appropriate candidate for each vacancy. </w:t>
      </w:r>
    </w:p>
    <w:p w14:paraId="01981D72" w14:textId="77777777" w:rsidR="00B775CF" w:rsidRPr="00056E96" w:rsidRDefault="00B775CF" w:rsidP="00B775CF">
      <w:pPr>
        <w:widowControl w:val="0"/>
        <w:spacing w:after="0" w:line="240" w:lineRule="auto"/>
        <w:ind w:firstLine="567"/>
        <w:jc w:val="both"/>
        <w:rPr>
          <w:rFonts w:ascii="Times New Roman" w:eastAsia="MS Mincho" w:hAnsi="Times New Roman" w:cs="Times New Roman"/>
          <w:sz w:val="24"/>
          <w:szCs w:val="24"/>
        </w:rPr>
      </w:pPr>
    </w:p>
    <w:p w14:paraId="6EE3184E" w14:textId="1DFFE66B" w:rsidR="00CE0076" w:rsidRPr="00CE0076" w:rsidRDefault="00CE0076" w:rsidP="00B775CF">
      <w:pPr>
        <w:spacing w:after="0" w:line="240" w:lineRule="auto"/>
        <w:ind w:firstLine="567"/>
        <w:jc w:val="both"/>
        <w:rPr>
          <w:rFonts w:ascii="Times New Roman" w:eastAsia="MS Mincho" w:hAnsi="Times New Roman" w:cs="Times New Roman"/>
          <w:sz w:val="24"/>
          <w:szCs w:val="28"/>
        </w:rPr>
      </w:pPr>
      <w:r w:rsidRPr="00056E96">
        <w:rPr>
          <w:rFonts w:ascii="Times New Roman" w:eastAsia="MS Mincho" w:hAnsi="Times New Roman" w:cs="Times New Roman"/>
          <w:sz w:val="24"/>
          <w:szCs w:val="28"/>
        </w:rPr>
        <w:t>Please accept, Excellencies, the assurances of my highest consideration.</w:t>
      </w:r>
    </w:p>
    <w:p w14:paraId="7F351D47" w14:textId="042B44D6" w:rsidR="00002C63" w:rsidRDefault="00002C63" w:rsidP="00B775CF">
      <w:pPr>
        <w:spacing w:after="0" w:line="240" w:lineRule="auto"/>
        <w:ind w:left="3528" w:firstLine="12"/>
        <w:jc w:val="center"/>
        <w:rPr>
          <w:rFonts w:ascii="Times New Roman" w:eastAsia="MS Mincho" w:hAnsi="Times New Roman" w:cs="Times New Roman"/>
          <w:sz w:val="24"/>
          <w:szCs w:val="24"/>
        </w:rPr>
      </w:pPr>
    </w:p>
    <w:p w14:paraId="0AFC8476" w14:textId="77777777" w:rsidR="00B775CF" w:rsidRDefault="00B775CF" w:rsidP="00B775CF">
      <w:pPr>
        <w:spacing w:after="0" w:line="240" w:lineRule="auto"/>
        <w:ind w:left="3528" w:firstLine="12"/>
        <w:jc w:val="center"/>
        <w:rPr>
          <w:rFonts w:ascii="Times New Roman" w:eastAsia="MS Mincho" w:hAnsi="Times New Roman" w:cs="Times New Roman"/>
          <w:sz w:val="24"/>
          <w:szCs w:val="24"/>
        </w:rPr>
      </w:pPr>
    </w:p>
    <w:p w14:paraId="33B13C22" w14:textId="43119D2F" w:rsidR="00002C63" w:rsidRDefault="00002C63" w:rsidP="00B775CF">
      <w:pPr>
        <w:spacing w:after="0" w:line="240" w:lineRule="auto"/>
        <w:ind w:left="3528" w:firstLine="12"/>
        <w:jc w:val="center"/>
        <w:rPr>
          <w:rFonts w:ascii="Arial" w:hAnsi="Arial"/>
          <w:noProof/>
          <w:lang w:eastAsia="en-GB"/>
        </w:rPr>
      </w:pPr>
    </w:p>
    <w:p w14:paraId="15C7F9E8" w14:textId="063B731B" w:rsidR="009225D9" w:rsidRDefault="009225D9" w:rsidP="00CE0076">
      <w:pPr>
        <w:spacing w:after="0" w:line="240" w:lineRule="auto"/>
        <w:ind w:left="3528" w:firstLine="12"/>
        <w:jc w:val="center"/>
        <w:rPr>
          <w:rFonts w:ascii="Times New Roman" w:eastAsia="MS Mincho" w:hAnsi="Times New Roman" w:cs="Times New Roman"/>
          <w:sz w:val="24"/>
          <w:szCs w:val="24"/>
        </w:rPr>
      </w:pPr>
    </w:p>
    <w:p w14:paraId="31BB7D4B" w14:textId="77777777" w:rsidR="006037FC" w:rsidRDefault="006037FC" w:rsidP="00CE0076">
      <w:pPr>
        <w:spacing w:after="0" w:line="240" w:lineRule="auto"/>
        <w:ind w:left="3528" w:firstLine="12"/>
        <w:jc w:val="center"/>
        <w:rPr>
          <w:rFonts w:ascii="Times New Roman" w:eastAsia="MS Mincho" w:hAnsi="Times New Roman" w:cs="Times New Roman"/>
          <w:sz w:val="24"/>
          <w:szCs w:val="24"/>
        </w:rPr>
      </w:pPr>
    </w:p>
    <w:p w14:paraId="28177E9F" w14:textId="2534F3D0" w:rsidR="00796430" w:rsidRDefault="00796430" w:rsidP="00796430">
      <w:pPr>
        <w:spacing w:after="0" w:line="240" w:lineRule="auto"/>
        <w:ind w:left="3528" w:firstLine="12"/>
        <w:jc w:val="center"/>
        <w:rPr>
          <w:rFonts w:ascii="Times New Roman" w:eastAsia="MS Mincho" w:hAnsi="Times New Roman" w:cs="Times New Roman"/>
          <w:sz w:val="24"/>
          <w:szCs w:val="24"/>
        </w:rPr>
      </w:pPr>
    </w:p>
    <w:p w14:paraId="4AFC91DF" w14:textId="69F2ACB4" w:rsidR="0039179E" w:rsidRDefault="0067319E" w:rsidP="00B574B8">
      <w:pPr>
        <w:spacing w:after="0" w:line="240" w:lineRule="auto"/>
        <w:ind w:left="3528" w:firstLine="12"/>
        <w:jc w:val="center"/>
        <w:rPr>
          <w:rFonts w:ascii="Times New Roman" w:eastAsia="MS Mincho" w:hAnsi="Times New Roman" w:cs="Times New Roman"/>
          <w:sz w:val="24"/>
          <w:szCs w:val="24"/>
        </w:rPr>
      </w:pPr>
      <w:r>
        <w:rPr>
          <w:rFonts w:ascii="Times New Roman" w:eastAsia="MS Mincho" w:hAnsi="Times New Roman" w:cs="Times New Roman"/>
          <w:sz w:val="24"/>
          <w:szCs w:val="24"/>
          <w:lang w:val="en-US"/>
        </w:rPr>
        <w:t>Federico Villegas</w:t>
      </w:r>
    </w:p>
    <w:p w14:paraId="5675076E" w14:textId="77777777" w:rsidR="00CE0076" w:rsidRPr="00CE0076" w:rsidRDefault="00CE0076" w:rsidP="00CE0076">
      <w:pPr>
        <w:spacing w:after="0" w:line="240" w:lineRule="auto"/>
        <w:ind w:left="3528" w:firstLine="12"/>
        <w:jc w:val="center"/>
        <w:rPr>
          <w:rFonts w:ascii="Times New Roman" w:eastAsia="MS Mincho" w:hAnsi="Times New Roman" w:cs="Times New Roman"/>
          <w:sz w:val="24"/>
          <w:szCs w:val="24"/>
        </w:rPr>
      </w:pPr>
      <w:r w:rsidRPr="00CE0076">
        <w:rPr>
          <w:rFonts w:ascii="Times New Roman" w:eastAsia="MS Mincho" w:hAnsi="Times New Roman" w:cs="Times New Roman"/>
          <w:sz w:val="24"/>
          <w:szCs w:val="24"/>
        </w:rPr>
        <w:t>President of the Human Rights Council</w:t>
      </w:r>
    </w:p>
    <w:p w14:paraId="62AAE49F" w14:textId="7C5539E3" w:rsidR="001D7AC0" w:rsidRDefault="001D7AC0">
      <w:pPr>
        <w:rPr>
          <w:rFonts w:ascii="Times New Roman" w:eastAsia="MS Mincho" w:hAnsi="Times New Roman" w:cs="Times New Roman"/>
          <w:sz w:val="23"/>
          <w:szCs w:val="23"/>
        </w:rPr>
      </w:pPr>
      <w:r>
        <w:rPr>
          <w:rFonts w:ascii="Times New Roman" w:eastAsia="MS Mincho" w:hAnsi="Times New Roman" w:cs="Times New Roman"/>
          <w:sz w:val="23"/>
          <w:szCs w:val="23"/>
        </w:rPr>
        <w:br w:type="page"/>
      </w:r>
    </w:p>
    <w:p w14:paraId="6C9AB5D8" w14:textId="063F0D64" w:rsidR="00CE0076" w:rsidRDefault="00CE0076"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3BF17ACA" w14:textId="3A005978"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3A753260" w14:textId="3D1A684A"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391FA970" w14:textId="0EB3FD44"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2A07C96F" w14:textId="07C775DA"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559642CD" w14:textId="25AFDD06"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66BF0379" w14:textId="77777777" w:rsidR="00E73FCC" w:rsidRDefault="00E73FCC"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41528113" w14:textId="77777777" w:rsidR="001D7AC0" w:rsidRPr="001D7AC0" w:rsidRDefault="001D7AC0" w:rsidP="001D7AC0">
      <w:pPr>
        <w:widowControl w:val="0"/>
        <w:autoSpaceDE w:val="0"/>
        <w:autoSpaceDN w:val="0"/>
        <w:adjustRightInd w:val="0"/>
        <w:spacing w:line="276" w:lineRule="auto"/>
        <w:jc w:val="center"/>
        <w:rPr>
          <w:rFonts w:ascii="Times New Roman" w:hAnsi="Times New Roman"/>
          <w:b/>
          <w:sz w:val="24"/>
          <w:szCs w:val="24"/>
        </w:rPr>
      </w:pPr>
      <w:r w:rsidRPr="001D7AC0">
        <w:rPr>
          <w:rFonts w:ascii="Times New Roman" w:hAnsi="Times New Roman"/>
          <w:b/>
          <w:sz w:val="24"/>
          <w:szCs w:val="24"/>
        </w:rPr>
        <w:t>Mandate holders</w:t>
      </w:r>
    </w:p>
    <w:p w14:paraId="152E9DFB" w14:textId="2E93D861" w:rsidR="001D7AC0" w:rsidRPr="001D7AC0" w:rsidRDefault="001D7AC0" w:rsidP="001D7AC0">
      <w:pPr>
        <w:widowControl w:val="0"/>
        <w:jc w:val="center"/>
        <w:rPr>
          <w:rFonts w:ascii="Times New Roman" w:hAnsi="Times New Roman"/>
          <w:b/>
          <w:sz w:val="24"/>
          <w:szCs w:val="24"/>
        </w:rPr>
      </w:pPr>
      <w:r w:rsidRPr="001D7AC0">
        <w:rPr>
          <w:rFonts w:ascii="Times New Roman" w:hAnsi="Times New Roman"/>
          <w:b/>
          <w:sz w:val="24"/>
          <w:szCs w:val="24"/>
        </w:rPr>
        <w:t xml:space="preserve">to be appointed at the </w:t>
      </w:r>
      <w:r w:rsidR="00DD43CD">
        <w:rPr>
          <w:rFonts w:ascii="Times New Roman" w:hAnsi="Times New Roman"/>
          <w:b/>
          <w:sz w:val="24"/>
          <w:szCs w:val="24"/>
        </w:rPr>
        <w:t>50</w:t>
      </w:r>
      <w:r w:rsidRPr="001D7AC0">
        <w:rPr>
          <w:rFonts w:ascii="Times New Roman" w:hAnsi="Times New Roman"/>
          <w:b/>
          <w:sz w:val="24"/>
          <w:szCs w:val="24"/>
        </w:rPr>
        <w:t>th session of the Human Rights Council</w:t>
      </w:r>
    </w:p>
    <w:p w14:paraId="386F6520" w14:textId="77777777" w:rsidR="001D7AC0" w:rsidRPr="001D7AC0" w:rsidRDefault="001D7AC0" w:rsidP="00950E13">
      <w:pPr>
        <w:widowControl w:val="0"/>
        <w:autoSpaceDE w:val="0"/>
        <w:autoSpaceDN w:val="0"/>
        <w:adjustRightInd w:val="0"/>
        <w:spacing w:line="16" w:lineRule="atLeast"/>
        <w:ind w:left="720" w:hanging="720"/>
        <w:jc w:val="both"/>
        <w:rPr>
          <w:rFonts w:ascii="Times New Roman" w:hAnsi="Times New Roman"/>
        </w:rPr>
      </w:pPr>
    </w:p>
    <w:p w14:paraId="2A1589F5" w14:textId="64E98C4F" w:rsidR="00950E13" w:rsidRPr="00DD4AD0" w:rsidRDefault="002A575E" w:rsidP="00950E13">
      <w:pPr>
        <w:pStyle w:val="ListParagraph"/>
        <w:numPr>
          <w:ilvl w:val="0"/>
          <w:numId w:val="4"/>
        </w:numPr>
        <w:spacing w:line="22" w:lineRule="atLeast"/>
        <w:ind w:left="720"/>
        <w:rPr>
          <w:rFonts w:ascii="Times New Roman" w:eastAsia="Calibri" w:hAnsi="Times New Roman"/>
        </w:rPr>
      </w:pPr>
      <w:r w:rsidRPr="00DD4AD0">
        <w:rPr>
          <w:rFonts w:ascii="Times New Roman" w:eastAsia="Calibri" w:hAnsi="Times New Roman"/>
        </w:rPr>
        <w:t xml:space="preserve">Expert Mechanism on the Right to Development (EMRTD), member from Latin American and Caribbean States </w:t>
      </w:r>
    </w:p>
    <w:p w14:paraId="5FF0042E" w14:textId="11AB6D5C" w:rsidR="002515FF" w:rsidRPr="00DD4AD0" w:rsidRDefault="00776652" w:rsidP="00950E13">
      <w:pPr>
        <w:spacing w:after="240"/>
        <w:ind w:firstLine="720"/>
        <w:rPr>
          <w:rFonts w:ascii="Times New Roman" w:eastAsia="Calibri" w:hAnsi="Times New Roman"/>
          <w:b/>
          <w:lang w:val="es-ES"/>
        </w:rPr>
      </w:pPr>
      <w:r w:rsidRPr="00DD4AD0">
        <w:rPr>
          <w:rFonts w:ascii="Times New Roman" w:eastAsia="Calibri" w:hAnsi="Times New Roman"/>
          <w:b/>
          <w:lang w:val="es-ES"/>
        </w:rPr>
        <w:t>Ms</w:t>
      </w:r>
      <w:r w:rsidR="002515FF" w:rsidRPr="00DD4AD0">
        <w:rPr>
          <w:rFonts w:ascii="Times New Roman" w:eastAsia="Calibri" w:hAnsi="Times New Roman"/>
          <w:b/>
          <w:lang w:val="es-ES"/>
        </w:rPr>
        <w:t xml:space="preserve">. </w:t>
      </w:r>
      <w:r w:rsidR="00E36EC7" w:rsidRPr="00DD4AD0">
        <w:rPr>
          <w:rFonts w:ascii="Times New Roman" w:eastAsia="Calibri" w:hAnsi="Times New Roman" w:cs="Times New Roman"/>
          <w:b/>
          <w:bCs/>
          <w:lang w:val="es-ES_tradnl"/>
        </w:rPr>
        <w:t>Liliana VALIÑA (F) (Argentina)</w:t>
      </w:r>
      <w:r w:rsidR="00E36EC7" w:rsidRPr="00DD4AD0">
        <w:rPr>
          <w:rFonts w:ascii="Times New Roman" w:eastAsia="Calibri" w:hAnsi="Times New Roman"/>
          <w:b/>
          <w:lang w:val="es-ES"/>
        </w:rPr>
        <w:t xml:space="preserve"> </w:t>
      </w:r>
    </w:p>
    <w:p w14:paraId="5253F4CF" w14:textId="2B8E0E82" w:rsidR="002515FF" w:rsidRPr="00DD4AD0" w:rsidRDefault="002A575E" w:rsidP="00950E13">
      <w:pPr>
        <w:pStyle w:val="ListParagraph"/>
        <w:numPr>
          <w:ilvl w:val="0"/>
          <w:numId w:val="4"/>
        </w:numPr>
        <w:spacing w:after="240"/>
        <w:ind w:left="720"/>
        <w:rPr>
          <w:rFonts w:ascii="Times New Roman" w:eastAsia="Calibri" w:hAnsi="Times New Roman"/>
        </w:rPr>
      </w:pPr>
      <w:r w:rsidRPr="00DD4AD0">
        <w:rPr>
          <w:rFonts w:ascii="Times New Roman" w:eastAsia="Calibri" w:hAnsi="Times New Roman"/>
        </w:rPr>
        <w:t>Special Rapporteur on freedom of religion or belief</w:t>
      </w:r>
    </w:p>
    <w:p w14:paraId="2F3880CA" w14:textId="2DA7A4CC" w:rsidR="002515FF" w:rsidRPr="00DD4AD0" w:rsidRDefault="006100B6" w:rsidP="002515FF">
      <w:pPr>
        <w:spacing w:after="240"/>
        <w:ind w:left="360" w:firstLine="360"/>
        <w:rPr>
          <w:rFonts w:ascii="Times New Roman" w:eastAsia="Calibri" w:hAnsi="Times New Roman"/>
          <w:b/>
        </w:rPr>
      </w:pPr>
      <w:r w:rsidRPr="00DD4AD0">
        <w:rPr>
          <w:rFonts w:ascii="Times New Roman" w:eastAsia="Calibri" w:hAnsi="Times New Roman"/>
          <w:b/>
        </w:rPr>
        <w:t xml:space="preserve">Ms. </w:t>
      </w:r>
      <w:proofErr w:type="spellStart"/>
      <w:r w:rsidR="00E36EC7" w:rsidRPr="00DD4AD0">
        <w:rPr>
          <w:rFonts w:ascii="Times New Roman" w:eastAsia="Calibri" w:hAnsi="Times New Roman" w:cs="Times New Roman"/>
          <w:b/>
          <w:bCs/>
        </w:rPr>
        <w:t>Nazila</w:t>
      </w:r>
      <w:proofErr w:type="spellEnd"/>
      <w:r w:rsidR="00E36EC7" w:rsidRPr="00DD4AD0">
        <w:rPr>
          <w:rFonts w:ascii="Times New Roman" w:eastAsia="Calibri" w:hAnsi="Times New Roman" w:cs="Times New Roman"/>
          <w:b/>
          <w:bCs/>
        </w:rPr>
        <w:t xml:space="preserve"> GHANEA (F) (Islamic Republic of Iran)</w:t>
      </w:r>
    </w:p>
    <w:p w14:paraId="79E38236" w14:textId="515A111C" w:rsidR="002515FF" w:rsidRPr="00DD4AD0" w:rsidRDefault="002515FF" w:rsidP="002515FF">
      <w:pPr>
        <w:pStyle w:val="ListParagraph"/>
        <w:numPr>
          <w:ilvl w:val="0"/>
          <w:numId w:val="4"/>
        </w:numPr>
        <w:spacing w:after="240"/>
        <w:ind w:left="720"/>
        <w:rPr>
          <w:rFonts w:ascii="Times New Roman" w:eastAsia="Calibri" w:hAnsi="Times New Roman"/>
        </w:rPr>
      </w:pPr>
      <w:r w:rsidRPr="00DD4AD0">
        <w:rPr>
          <w:rFonts w:ascii="Times New Roman" w:eastAsia="Calibri" w:hAnsi="Times New Roman"/>
        </w:rPr>
        <w:t xml:space="preserve">Special Rapporteur on </w:t>
      </w:r>
      <w:r w:rsidR="000C01CF" w:rsidRPr="00DD4AD0">
        <w:rPr>
          <w:rFonts w:ascii="Times New Roman" w:eastAsia="Calibri" w:hAnsi="Times New Roman"/>
        </w:rPr>
        <w:t>the right to education</w:t>
      </w:r>
    </w:p>
    <w:p w14:paraId="03797774" w14:textId="1E7AA7C6" w:rsidR="002515FF" w:rsidRPr="00DD4AD0" w:rsidRDefault="002515FF" w:rsidP="002515FF">
      <w:pPr>
        <w:spacing w:after="240"/>
        <w:ind w:left="360" w:firstLine="360"/>
        <w:rPr>
          <w:rFonts w:ascii="Times New Roman" w:eastAsia="Calibri" w:hAnsi="Times New Roman"/>
          <w:b/>
        </w:rPr>
      </w:pPr>
      <w:r w:rsidRPr="00DD4AD0">
        <w:rPr>
          <w:rFonts w:ascii="Times New Roman" w:eastAsia="Calibri" w:hAnsi="Times New Roman"/>
          <w:b/>
        </w:rPr>
        <w:t>M</w:t>
      </w:r>
      <w:r w:rsidR="00E36EC7" w:rsidRPr="00DD4AD0">
        <w:rPr>
          <w:rFonts w:ascii="Times New Roman" w:eastAsia="Calibri" w:hAnsi="Times New Roman"/>
          <w:b/>
        </w:rPr>
        <w:t>s</w:t>
      </w:r>
      <w:r w:rsidRPr="00DD4AD0">
        <w:rPr>
          <w:rFonts w:ascii="Times New Roman" w:eastAsia="Calibri" w:hAnsi="Times New Roman"/>
          <w:b/>
        </w:rPr>
        <w:t xml:space="preserve">. </w:t>
      </w:r>
      <w:r w:rsidR="00E36EC7" w:rsidRPr="00DD4AD0">
        <w:rPr>
          <w:rFonts w:ascii="Times New Roman" w:eastAsia="Calibri" w:hAnsi="Times New Roman" w:cs="Times New Roman"/>
          <w:b/>
          <w:bCs/>
        </w:rPr>
        <w:t>Farida SHAHEED (F) (Pakistan)</w:t>
      </w:r>
    </w:p>
    <w:p w14:paraId="280749BB" w14:textId="10B0116D" w:rsidR="002515FF" w:rsidRPr="00DD4AD0" w:rsidRDefault="000C01CF" w:rsidP="000C01CF">
      <w:pPr>
        <w:pStyle w:val="ListParagraph"/>
        <w:numPr>
          <w:ilvl w:val="0"/>
          <w:numId w:val="4"/>
        </w:numPr>
        <w:spacing w:after="240"/>
        <w:ind w:left="720"/>
        <w:rPr>
          <w:rFonts w:ascii="Times New Roman" w:eastAsia="Calibri" w:hAnsi="Times New Roman"/>
          <w:bCs/>
        </w:rPr>
      </w:pPr>
      <w:r w:rsidRPr="00DD4AD0">
        <w:rPr>
          <w:rFonts w:ascii="Times New Roman" w:eastAsia="Calibri" w:hAnsi="Times New Roman"/>
          <w:bCs/>
        </w:rPr>
        <w:t xml:space="preserve">Special Rapporteur on the situation of human rights in the Democratic People’s Republic of Korea </w:t>
      </w:r>
    </w:p>
    <w:p w14:paraId="6B23659A" w14:textId="34AE43B2" w:rsidR="007364DF" w:rsidRPr="00DD4AD0" w:rsidRDefault="00E36EC7" w:rsidP="007364DF">
      <w:pPr>
        <w:spacing w:after="240"/>
        <w:ind w:left="360" w:firstLine="360"/>
        <w:rPr>
          <w:rFonts w:ascii="Times New Roman" w:eastAsia="Calibri" w:hAnsi="Times New Roman"/>
          <w:b/>
        </w:rPr>
      </w:pPr>
      <w:r w:rsidRPr="00DD4AD0">
        <w:rPr>
          <w:rFonts w:ascii="Times New Roman" w:eastAsia="Calibri" w:hAnsi="Times New Roman"/>
          <w:b/>
        </w:rPr>
        <w:t xml:space="preserve">Ms. </w:t>
      </w:r>
      <w:r w:rsidRPr="00DD4AD0">
        <w:rPr>
          <w:rFonts w:ascii="Times New Roman" w:eastAsia="Calibri" w:hAnsi="Times New Roman" w:cs="Times New Roman"/>
          <w:b/>
          <w:bCs/>
        </w:rPr>
        <w:t>Elizabeth SALMON (F) (Peru)</w:t>
      </w:r>
    </w:p>
    <w:p w14:paraId="51FA00B9" w14:textId="4A17E29D" w:rsidR="000C01CF" w:rsidRPr="00DD4AD0" w:rsidRDefault="000C01CF" w:rsidP="000C01CF">
      <w:pPr>
        <w:pStyle w:val="ListParagraph"/>
        <w:numPr>
          <w:ilvl w:val="0"/>
          <w:numId w:val="4"/>
        </w:numPr>
        <w:spacing w:after="240"/>
        <w:ind w:left="720"/>
        <w:rPr>
          <w:rFonts w:ascii="Times New Roman" w:hAnsi="Times New Roman" w:cs="Times New Roman"/>
          <w:bCs/>
        </w:rPr>
      </w:pPr>
      <w:r w:rsidRPr="00DD4AD0">
        <w:rPr>
          <w:rFonts w:ascii="Times New Roman" w:hAnsi="Times New Roman" w:cs="Times New Roman"/>
          <w:bCs/>
        </w:rPr>
        <w:t xml:space="preserve">Special Rapporteur on torture and other cruel, inhuman or degrading treatment or punishment </w:t>
      </w:r>
    </w:p>
    <w:p w14:paraId="128A91AC" w14:textId="56888D79" w:rsidR="007364DF" w:rsidRPr="00DD4AD0" w:rsidRDefault="00062F21" w:rsidP="00F04829">
      <w:pPr>
        <w:spacing w:after="200" w:line="240" w:lineRule="auto"/>
        <w:ind w:left="567" w:firstLine="153"/>
        <w:rPr>
          <w:rFonts w:ascii="Times New Roman" w:eastAsia="Calibri" w:hAnsi="Times New Roman"/>
          <w:b/>
        </w:rPr>
      </w:pPr>
      <w:r w:rsidRPr="00DD4AD0">
        <w:rPr>
          <w:rFonts w:ascii="Times New Roman" w:eastAsia="Calibri" w:hAnsi="Times New Roman"/>
          <w:b/>
        </w:rPr>
        <w:t>M</w:t>
      </w:r>
      <w:r w:rsidR="00083BAE" w:rsidRPr="00DD4AD0">
        <w:rPr>
          <w:rFonts w:ascii="Times New Roman" w:eastAsia="Calibri" w:hAnsi="Times New Roman"/>
          <w:b/>
        </w:rPr>
        <w:t>s</w:t>
      </w:r>
      <w:r w:rsidR="00F04829" w:rsidRPr="00DD4AD0">
        <w:rPr>
          <w:rFonts w:ascii="Times New Roman" w:eastAsia="Calibri" w:hAnsi="Times New Roman"/>
          <w:b/>
        </w:rPr>
        <w:t>.</w:t>
      </w:r>
      <w:r w:rsidR="00083BAE" w:rsidRPr="00DD4AD0">
        <w:rPr>
          <w:rFonts w:ascii="Times New Roman" w:eastAsia="Calibri" w:hAnsi="Times New Roman"/>
          <w:b/>
        </w:rPr>
        <w:t xml:space="preserve"> </w:t>
      </w:r>
      <w:r w:rsidR="00083BAE" w:rsidRPr="00DD4AD0">
        <w:rPr>
          <w:rFonts w:ascii="Times New Roman" w:eastAsia="Calibri" w:hAnsi="Times New Roman" w:cs="Times New Roman"/>
          <w:b/>
          <w:bCs/>
        </w:rPr>
        <w:t>Alice Jill EDWARDS (F) (Australia)</w:t>
      </w:r>
      <w:r w:rsidR="00083BAE" w:rsidRPr="00DD4AD0">
        <w:rPr>
          <w:rFonts w:ascii="Times New Roman" w:eastAsia="Calibri" w:hAnsi="Times New Roman"/>
          <w:b/>
        </w:rPr>
        <w:t xml:space="preserve"> </w:t>
      </w:r>
    </w:p>
    <w:p w14:paraId="4AF8086F" w14:textId="082CB51D" w:rsidR="002515FF" w:rsidRPr="00DD4AD0" w:rsidRDefault="00C7057D" w:rsidP="00C7057D">
      <w:pPr>
        <w:pStyle w:val="ListParagraph"/>
        <w:numPr>
          <w:ilvl w:val="0"/>
          <w:numId w:val="4"/>
        </w:numPr>
        <w:spacing w:after="240"/>
        <w:ind w:left="720"/>
        <w:rPr>
          <w:rFonts w:ascii="Times New Roman" w:eastAsia="Calibri" w:hAnsi="Times New Roman"/>
          <w:bCs/>
        </w:rPr>
      </w:pPr>
      <w:r w:rsidRPr="00DD4AD0">
        <w:rPr>
          <w:rFonts w:ascii="Times New Roman" w:eastAsia="Calibri" w:hAnsi="Times New Roman"/>
          <w:bCs/>
        </w:rPr>
        <w:t xml:space="preserve">Working Group on Enforced or Involuntary Disappearances, member from Eastern European States </w:t>
      </w:r>
    </w:p>
    <w:p w14:paraId="78BD1609" w14:textId="76AC9854" w:rsidR="007364DF" w:rsidRPr="00DD4AD0" w:rsidRDefault="00FB01B1" w:rsidP="007364DF">
      <w:pPr>
        <w:spacing w:after="240"/>
        <w:ind w:left="360" w:firstLine="360"/>
        <w:rPr>
          <w:rFonts w:ascii="Times New Roman" w:eastAsia="Calibri" w:hAnsi="Times New Roman"/>
          <w:b/>
          <w:lang w:val="es-ES_tradnl"/>
        </w:rPr>
      </w:pPr>
      <w:r w:rsidRPr="00DD4AD0">
        <w:rPr>
          <w:rFonts w:ascii="Times New Roman" w:eastAsia="Calibri" w:hAnsi="Times New Roman"/>
          <w:b/>
          <w:lang w:val="es-ES_tradnl"/>
        </w:rPr>
        <w:t xml:space="preserve">Ms. </w:t>
      </w:r>
      <w:proofErr w:type="spellStart"/>
      <w:r w:rsidR="000F1D42" w:rsidRPr="00DD4AD0">
        <w:rPr>
          <w:rFonts w:ascii="Times New Roman" w:eastAsia="Calibri" w:hAnsi="Times New Roman" w:cs="Times New Roman"/>
          <w:b/>
          <w:bCs/>
          <w:lang w:val="es-ES"/>
        </w:rPr>
        <w:t>Grażyna</w:t>
      </w:r>
      <w:proofErr w:type="spellEnd"/>
      <w:r w:rsidR="000F1D42" w:rsidRPr="00DD4AD0">
        <w:rPr>
          <w:rFonts w:ascii="Times New Roman" w:eastAsia="Calibri" w:hAnsi="Times New Roman" w:cs="Times New Roman"/>
          <w:b/>
          <w:bCs/>
          <w:lang w:val="es-ES"/>
        </w:rPr>
        <w:t xml:space="preserve"> BARANOWSKA (F) (</w:t>
      </w:r>
      <w:proofErr w:type="spellStart"/>
      <w:r w:rsidR="000F1D42" w:rsidRPr="00DD4AD0">
        <w:rPr>
          <w:rFonts w:ascii="Times New Roman" w:eastAsia="Calibri" w:hAnsi="Times New Roman" w:cs="Times New Roman"/>
          <w:b/>
          <w:bCs/>
          <w:lang w:val="es-ES"/>
        </w:rPr>
        <w:t>Poland</w:t>
      </w:r>
      <w:proofErr w:type="spellEnd"/>
      <w:r w:rsidR="000F1D42" w:rsidRPr="00DD4AD0">
        <w:rPr>
          <w:rFonts w:ascii="Times New Roman" w:eastAsia="Calibri" w:hAnsi="Times New Roman" w:cs="Times New Roman"/>
          <w:b/>
          <w:bCs/>
          <w:lang w:val="es-ES"/>
        </w:rPr>
        <w:t>)</w:t>
      </w:r>
      <w:r w:rsidR="000F1D42" w:rsidRPr="00DD4AD0">
        <w:rPr>
          <w:rFonts w:ascii="Times New Roman" w:eastAsia="Calibri" w:hAnsi="Times New Roman"/>
          <w:b/>
          <w:lang w:val="es-ES_tradnl"/>
        </w:rPr>
        <w:t xml:space="preserve"> </w:t>
      </w:r>
    </w:p>
    <w:p w14:paraId="5A9BC5A7" w14:textId="0A0EA895" w:rsidR="00CC472D" w:rsidRPr="00DD4AD0" w:rsidRDefault="00CC472D" w:rsidP="00CC472D">
      <w:pPr>
        <w:pStyle w:val="ListParagraph"/>
        <w:numPr>
          <w:ilvl w:val="0"/>
          <w:numId w:val="4"/>
        </w:numPr>
        <w:spacing w:after="240"/>
        <w:ind w:left="720"/>
        <w:rPr>
          <w:rFonts w:ascii="Times New Roman" w:eastAsia="Calibri" w:hAnsi="Times New Roman"/>
          <w:bCs/>
        </w:rPr>
      </w:pPr>
      <w:r w:rsidRPr="00DD4AD0">
        <w:rPr>
          <w:rFonts w:ascii="Times New Roman" w:eastAsia="Calibri" w:hAnsi="Times New Roman"/>
          <w:bCs/>
        </w:rPr>
        <w:t>Working Group on the issue of human rights and transnational corporations and other business enterprises, member from African States</w:t>
      </w:r>
    </w:p>
    <w:p w14:paraId="2281EE9C" w14:textId="3F794A07" w:rsidR="006037FC" w:rsidRPr="00DD4AD0" w:rsidRDefault="007364DF" w:rsidP="006466E5">
      <w:pPr>
        <w:spacing w:after="240"/>
        <w:ind w:firstLine="720"/>
        <w:rPr>
          <w:rFonts w:ascii="Times New Roman" w:eastAsia="Calibri" w:hAnsi="Times New Roman"/>
        </w:rPr>
      </w:pPr>
      <w:r w:rsidRPr="00DD4AD0">
        <w:rPr>
          <w:rFonts w:ascii="Times New Roman" w:eastAsia="Calibri" w:hAnsi="Times New Roman"/>
          <w:b/>
        </w:rPr>
        <w:t xml:space="preserve">Mr. </w:t>
      </w:r>
      <w:r w:rsidR="00594781" w:rsidRPr="00DD4AD0">
        <w:rPr>
          <w:rFonts w:ascii="Times New Roman" w:eastAsia="Calibri" w:hAnsi="Times New Roman" w:cs="Times New Roman"/>
          <w:b/>
          <w:bCs/>
        </w:rPr>
        <w:t>Damilola OLAWUYI (M) (Nigeria)</w:t>
      </w:r>
    </w:p>
    <w:p w14:paraId="6799F6D7" w14:textId="2011868D" w:rsidR="002224B4" w:rsidRPr="002224B4" w:rsidRDefault="002515FF" w:rsidP="002224B4">
      <w:pPr>
        <w:pStyle w:val="ListParagraph"/>
        <w:numPr>
          <w:ilvl w:val="0"/>
          <w:numId w:val="4"/>
        </w:numPr>
        <w:spacing w:after="240"/>
        <w:ind w:left="720"/>
        <w:rPr>
          <w:rFonts w:ascii="Times New Roman" w:eastAsia="Calibri" w:hAnsi="Times New Roman"/>
        </w:rPr>
      </w:pPr>
      <w:r w:rsidRPr="00DD4AD0">
        <w:rPr>
          <w:rFonts w:ascii="Times New Roman" w:eastAsia="Calibri" w:hAnsi="Times New Roman"/>
        </w:rPr>
        <w:t>Working Group on the issue of human rights and transnational corporations and other bu</w:t>
      </w:r>
      <w:r w:rsidR="002224B4">
        <w:rPr>
          <w:rFonts w:ascii="Times New Roman" w:eastAsia="Calibri" w:hAnsi="Times New Roman"/>
        </w:rPr>
        <w:t xml:space="preserve">siness enterprises, </w:t>
      </w:r>
      <w:r w:rsidR="002224B4" w:rsidRPr="002224B4">
        <w:rPr>
          <w:rFonts w:ascii="Times New Roman" w:eastAsia="Calibri" w:hAnsi="Times New Roman"/>
        </w:rPr>
        <w:t>member from</w:t>
      </w:r>
      <w:bookmarkStart w:id="8" w:name="_GoBack"/>
      <w:bookmarkEnd w:id="8"/>
      <w:r w:rsidR="002224B4" w:rsidRPr="002224B4">
        <w:rPr>
          <w:rFonts w:ascii="Times New Roman" w:eastAsia="Calibri" w:hAnsi="Times New Roman"/>
        </w:rPr>
        <w:t xml:space="preserve"> Western European and other States</w:t>
      </w:r>
    </w:p>
    <w:p w14:paraId="0F276A19" w14:textId="77777777" w:rsidR="007364DF" w:rsidRPr="00DD4AD0" w:rsidRDefault="007364DF" w:rsidP="007364DF">
      <w:pPr>
        <w:pStyle w:val="ListParagraph"/>
        <w:spacing w:after="240"/>
        <w:rPr>
          <w:rFonts w:ascii="Times New Roman" w:eastAsia="Calibri" w:hAnsi="Times New Roman"/>
        </w:rPr>
      </w:pPr>
    </w:p>
    <w:p w14:paraId="5423EA04" w14:textId="3551E3FF" w:rsidR="001D7AC0" w:rsidRPr="00083BAE" w:rsidRDefault="006100B6" w:rsidP="00DD4AD0">
      <w:pPr>
        <w:pStyle w:val="ListParagraph"/>
        <w:spacing w:after="240"/>
        <w:rPr>
          <w:rFonts w:ascii="Times New Roman" w:eastAsia="MS Mincho" w:hAnsi="Times New Roman" w:cs="Times New Roman"/>
          <w:sz w:val="23"/>
          <w:szCs w:val="23"/>
        </w:rPr>
      </w:pPr>
      <w:r w:rsidRPr="00DD4AD0">
        <w:rPr>
          <w:rFonts w:ascii="Times New Roman" w:eastAsia="Calibri" w:hAnsi="Times New Roman"/>
          <w:b/>
        </w:rPr>
        <w:t>M</w:t>
      </w:r>
      <w:r w:rsidR="00E531EC" w:rsidRPr="00DD4AD0">
        <w:rPr>
          <w:rFonts w:ascii="Times New Roman" w:eastAsia="Calibri" w:hAnsi="Times New Roman"/>
          <w:b/>
        </w:rPr>
        <w:t xml:space="preserve">r. </w:t>
      </w:r>
      <w:r w:rsidR="00E531EC" w:rsidRPr="00DD4AD0">
        <w:rPr>
          <w:rFonts w:ascii="Times New Roman" w:eastAsia="Calibri" w:hAnsi="Times New Roman"/>
          <w:b/>
          <w:bCs/>
        </w:rPr>
        <w:t>Robert MCCORQUODALE (M) (Australia)</w:t>
      </w:r>
    </w:p>
    <w:p w14:paraId="5111838C" w14:textId="03A67AD9" w:rsidR="00D764AC" w:rsidRPr="00083BAE" w:rsidRDefault="00D764AC" w:rsidP="003C7798">
      <w:pPr>
        <w:widowControl w:val="0"/>
        <w:autoSpaceDE w:val="0"/>
        <w:autoSpaceDN w:val="0"/>
        <w:adjustRightInd w:val="0"/>
        <w:spacing w:after="0" w:line="240" w:lineRule="auto"/>
        <w:rPr>
          <w:rFonts w:ascii="Times New Roman" w:eastAsia="MS Mincho" w:hAnsi="Times New Roman" w:cs="Times New Roman"/>
          <w:sz w:val="24"/>
          <w:szCs w:val="24"/>
        </w:rPr>
      </w:pPr>
    </w:p>
    <w:p w14:paraId="27F07F42" w14:textId="77777777" w:rsidR="00D764AC" w:rsidRPr="00083BAE" w:rsidRDefault="00D764AC" w:rsidP="003C7798">
      <w:pPr>
        <w:widowControl w:val="0"/>
        <w:autoSpaceDE w:val="0"/>
        <w:autoSpaceDN w:val="0"/>
        <w:adjustRightInd w:val="0"/>
        <w:spacing w:after="0" w:line="240" w:lineRule="auto"/>
        <w:rPr>
          <w:rFonts w:ascii="Times New Roman" w:eastAsia="MS Mincho" w:hAnsi="Times New Roman" w:cs="Times New Roman"/>
          <w:sz w:val="24"/>
          <w:szCs w:val="24"/>
        </w:rPr>
      </w:pPr>
    </w:p>
    <w:sectPr w:rsidR="00D764AC" w:rsidRPr="00083BAE">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4B84C" w14:textId="77777777" w:rsidR="00B94D47" w:rsidRDefault="00B94D47" w:rsidP="007214BD">
      <w:pPr>
        <w:spacing w:after="0" w:line="240" w:lineRule="auto"/>
      </w:pPr>
      <w:r>
        <w:separator/>
      </w:r>
    </w:p>
  </w:endnote>
  <w:endnote w:type="continuationSeparator" w:id="0">
    <w:p w14:paraId="3D6760BE" w14:textId="77777777" w:rsidR="00B94D47" w:rsidRDefault="00B94D47"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3C01EE" w14:textId="77777777" w:rsidR="00B94D47" w:rsidRDefault="00B94D47" w:rsidP="007214BD">
      <w:pPr>
        <w:spacing w:after="0" w:line="240" w:lineRule="auto"/>
      </w:pPr>
      <w:r>
        <w:separator/>
      </w:r>
    </w:p>
  </w:footnote>
  <w:footnote w:type="continuationSeparator" w:id="0">
    <w:p w14:paraId="4CF34F97" w14:textId="77777777" w:rsidR="00B94D47" w:rsidRDefault="00B94D47"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0587E" w14:textId="77777777" w:rsidR="007214BD" w:rsidRDefault="002224B4">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00EF7" w14:textId="77777777" w:rsidR="007214BD" w:rsidRDefault="002224B4">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C89EA" w14:textId="77777777" w:rsidR="007214BD" w:rsidRDefault="002224B4">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5621"/>
    <w:multiLevelType w:val="hybridMultilevel"/>
    <w:tmpl w:val="27A0A8F4"/>
    <w:lvl w:ilvl="0" w:tplc="4DB4681E">
      <w:start w:val="1"/>
      <w:numFmt w:val="decimal"/>
      <w:lvlText w:val="%1."/>
      <w:lvlJc w:val="left"/>
      <w:pPr>
        <w:ind w:left="644" w:hanging="360"/>
      </w:pPr>
      <w:rPr>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41772BD4"/>
    <w:multiLevelType w:val="hybridMultilevel"/>
    <w:tmpl w:val="DEAE70DE"/>
    <w:lvl w:ilvl="0" w:tplc="83224AA8">
      <w:start w:val="1"/>
      <w:numFmt w:val="decimal"/>
      <w:lvlText w:val="%1."/>
      <w:lvlJc w:val="left"/>
      <w:pPr>
        <w:ind w:left="643" w:hanging="360"/>
      </w:pPr>
      <w:rPr>
        <w:b/>
        <w:bCs/>
        <w:sz w:val="24"/>
        <w:szCs w:val="24"/>
      </w:r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start w:val="1"/>
      <w:numFmt w:val="decimal"/>
      <w:lvlText w:val="%4."/>
      <w:lvlJc w:val="left"/>
      <w:pPr>
        <w:ind w:left="2803" w:hanging="360"/>
      </w:pPr>
    </w:lvl>
    <w:lvl w:ilvl="4" w:tplc="08090019">
      <w:start w:val="1"/>
      <w:numFmt w:val="lowerLetter"/>
      <w:lvlText w:val="%5."/>
      <w:lvlJc w:val="left"/>
      <w:pPr>
        <w:ind w:left="3523" w:hanging="360"/>
      </w:pPr>
    </w:lvl>
    <w:lvl w:ilvl="5" w:tplc="0809001B">
      <w:start w:val="1"/>
      <w:numFmt w:val="lowerRoman"/>
      <w:lvlText w:val="%6."/>
      <w:lvlJc w:val="right"/>
      <w:pPr>
        <w:ind w:left="4243" w:hanging="180"/>
      </w:pPr>
    </w:lvl>
    <w:lvl w:ilvl="6" w:tplc="0809000F">
      <w:start w:val="1"/>
      <w:numFmt w:val="decimal"/>
      <w:lvlText w:val="%7."/>
      <w:lvlJc w:val="left"/>
      <w:pPr>
        <w:ind w:left="4963" w:hanging="360"/>
      </w:pPr>
    </w:lvl>
    <w:lvl w:ilvl="7" w:tplc="08090019">
      <w:start w:val="1"/>
      <w:numFmt w:val="lowerLetter"/>
      <w:lvlText w:val="%8."/>
      <w:lvlJc w:val="left"/>
      <w:pPr>
        <w:ind w:left="5683" w:hanging="360"/>
      </w:pPr>
    </w:lvl>
    <w:lvl w:ilvl="8" w:tplc="0809001B">
      <w:start w:val="1"/>
      <w:numFmt w:val="lowerRoman"/>
      <w:lvlText w:val="%9."/>
      <w:lvlJc w:val="right"/>
      <w:pPr>
        <w:ind w:left="6403" w:hanging="180"/>
      </w:pPr>
    </w:lvl>
  </w:abstractNum>
  <w:abstractNum w:abstractNumId="2"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A65BCE"/>
    <w:multiLevelType w:val="hybridMultilevel"/>
    <w:tmpl w:val="BD5ABDEC"/>
    <w:lvl w:ilvl="0" w:tplc="9E7C7AA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FDE636A"/>
    <w:multiLevelType w:val="hybridMultilevel"/>
    <w:tmpl w:val="27A0A8F4"/>
    <w:lvl w:ilvl="0" w:tplc="4DB4681E">
      <w:start w:val="1"/>
      <w:numFmt w:val="decimal"/>
      <w:lvlText w:val="%1."/>
      <w:lvlJc w:val="left"/>
      <w:pPr>
        <w:ind w:left="644" w:hanging="360"/>
      </w:pPr>
      <w:rPr>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62C"/>
    <w:rsid w:val="00002C63"/>
    <w:rsid w:val="0005366B"/>
    <w:rsid w:val="00056E96"/>
    <w:rsid w:val="00062F21"/>
    <w:rsid w:val="000776B4"/>
    <w:rsid w:val="00083BAE"/>
    <w:rsid w:val="00086019"/>
    <w:rsid w:val="000A068F"/>
    <w:rsid w:val="000C01CF"/>
    <w:rsid w:val="000C3A5E"/>
    <w:rsid w:val="000D0179"/>
    <w:rsid w:val="000F1D42"/>
    <w:rsid w:val="00115610"/>
    <w:rsid w:val="0013097C"/>
    <w:rsid w:val="00171AF0"/>
    <w:rsid w:val="0019562C"/>
    <w:rsid w:val="001B33CA"/>
    <w:rsid w:val="001D7AC0"/>
    <w:rsid w:val="001E2361"/>
    <w:rsid w:val="00207E30"/>
    <w:rsid w:val="00215EAC"/>
    <w:rsid w:val="002224B4"/>
    <w:rsid w:val="002515FF"/>
    <w:rsid w:val="00267ADD"/>
    <w:rsid w:val="002A1A87"/>
    <w:rsid w:val="002A575E"/>
    <w:rsid w:val="002B2A1C"/>
    <w:rsid w:val="002D0904"/>
    <w:rsid w:val="002D3D14"/>
    <w:rsid w:val="002F704E"/>
    <w:rsid w:val="00301C52"/>
    <w:rsid w:val="0031055D"/>
    <w:rsid w:val="00311E2B"/>
    <w:rsid w:val="003152F2"/>
    <w:rsid w:val="003712A7"/>
    <w:rsid w:val="00384EAA"/>
    <w:rsid w:val="0039179E"/>
    <w:rsid w:val="003C7798"/>
    <w:rsid w:val="00451CAD"/>
    <w:rsid w:val="004A48A4"/>
    <w:rsid w:val="004F5173"/>
    <w:rsid w:val="005029A3"/>
    <w:rsid w:val="005136F1"/>
    <w:rsid w:val="005205D8"/>
    <w:rsid w:val="005613C2"/>
    <w:rsid w:val="0057018F"/>
    <w:rsid w:val="00594781"/>
    <w:rsid w:val="005C5DF4"/>
    <w:rsid w:val="005C5E5E"/>
    <w:rsid w:val="005D02C1"/>
    <w:rsid w:val="005D06A8"/>
    <w:rsid w:val="005E4361"/>
    <w:rsid w:val="005F3EF3"/>
    <w:rsid w:val="006037FC"/>
    <w:rsid w:val="006100B6"/>
    <w:rsid w:val="00632CF1"/>
    <w:rsid w:val="006466E5"/>
    <w:rsid w:val="00664550"/>
    <w:rsid w:val="0067319E"/>
    <w:rsid w:val="00684E79"/>
    <w:rsid w:val="006854EF"/>
    <w:rsid w:val="006D27D7"/>
    <w:rsid w:val="006F53A8"/>
    <w:rsid w:val="00715161"/>
    <w:rsid w:val="007214BD"/>
    <w:rsid w:val="007364DF"/>
    <w:rsid w:val="00742DD0"/>
    <w:rsid w:val="00747E86"/>
    <w:rsid w:val="00751521"/>
    <w:rsid w:val="00752880"/>
    <w:rsid w:val="00772F1C"/>
    <w:rsid w:val="00776652"/>
    <w:rsid w:val="00786B9B"/>
    <w:rsid w:val="00796430"/>
    <w:rsid w:val="007F6007"/>
    <w:rsid w:val="008151EF"/>
    <w:rsid w:val="0082458B"/>
    <w:rsid w:val="00857CD3"/>
    <w:rsid w:val="0087250C"/>
    <w:rsid w:val="00872C90"/>
    <w:rsid w:val="008831E4"/>
    <w:rsid w:val="008D0CFA"/>
    <w:rsid w:val="008D7733"/>
    <w:rsid w:val="009225D9"/>
    <w:rsid w:val="009336E3"/>
    <w:rsid w:val="0093406B"/>
    <w:rsid w:val="00934115"/>
    <w:rsid w:val="00950E13"/>
    <w:rsid w:val="00956002"/>
    <w:rsid w:val="00957B51"/>
    <w:rsid w:val="00960AFB"/>
    <w:rsid w:val="009F21F9"/>
    <w:rsid w:val="00A144C4"/>
    <w:rsid w:val="00A16B84"/>
    <w:rsid w:val="00A24F43"/>
    <w:rsid w:val="00A27352"/>
    <w:rsid w:val="00A7116B"/>
    <w:rsid w:val="00A71DF2"/>
    <w:rsid w:val="00A83676"/>
    <w:rsid w:val="00AF78FA"/>
    <w:rsid w:val="00B176AB"/>
    <w:rsid w:val="00B574B8"/>
    <w:rsid w:val="00B66FA2"/>
    <w:rsid w:val="00B775CF"/>
    <w:rsid w:val="00B77DA3"/>
    <w:rsid w:val="00B92960"/>
    <w:rsid w:val="00B94D47"/>
    <w:rsid w:val="00BB06AB"/>
    <w:rsid w:val="00BF1CEE"/>
    <w:rsid w:val="00C0555C"/>
    <w:rsid w:val="00C7057D"/>
    <w:rsid w:val="00CC09C5"/>
    <w:rsid w:val="00CC472D"/>
    <w:rsid w:val="00CD59DF"/>
    <w:rsid w:val="00CD6C01"/>
    <w:rsid w:val="00CE0076"/>
    <w:rsid w:val="00CE32AD"/>
    <w:rsid w:val="00D25001"/>
    <w:rsid w:val="00D70D8A"/>
    <w:rsid w:val="00D764AC"/>
    <w:rsid w:val="00D82543"/>
    <w:rsid w:val="00D96557"/>
    <w:rsid w:val="00DC2866"/>
    <w:rsid w:val="00DD43CD"/>
    <w:rsid w:val="00DD4AD0"/>
    <w:rsid w:val="00DE2EE7"/>
    <w:rsid w:val="00DF7A40"/>
    <w:rsid w:val="00E235C7"/>
    <w:rsid w:val="00E3532E"/>
    <w:rsid w:val="00E35D7C"/>
    <w:rsid w:val="00E36EC7"/>
    <w:rsid w:val="00E531EC"/>
    <w:rsid w:val="00E54613"/>
    <w:rsid w:val="00E73FCC"/>
    <w:rsid w:val="00E96A7B"/>
    <w:rsid w:val="00EA30C7"/>
    <w:rsid w:val="00EB051F"/>
    <w:rsid w:val="00ED144D"/>
    <w:rsid w:val="00F0006A"/>
    <w:rsid w:val="00F03EBB"/>
    <w:rsid w:val="00F04829"/>
    <w:rsid w:val="00F17C3D"/>
    <w:rsid w:val="00F303D7"/>
    <w:rsid w:val="00F33BEC"/>
    <w:rsid w:val="00F36ED6"/>
    <w:rsid w:val="00F42988"/>
    <w:rsid w:val="00F45E09"/>
    <w:rsid w:val="00FA7345"/>
    <w:rsid w:val="00FB01B1"/>
    <w:rsid w:val="00FB7D34"/>
    <w:rsid w:val="00FC7477"/>
    <w:rsid w:val="00FD2481"/>
    <w:rsid w:val="00FE4066"/>
    <w:rsid w:val="00FF39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F8FC81"/>
  <w15:chartTrackingRefBased/>
  <w15:docId w15:val="{4C0286D2-A41E-424B-9288-8FB2D626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72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uiPriority w:val="99"/>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uiPriority w:val="99"/>
    <w:rsid w:val="0013097C"/>
    <w:rPr>
      <w:rFonts w:ascii="Times New Roman" w:eastAsia="SimSun" w:hAnsi="Times New Roman" w:cs="Times New Roman"/>
      <w:sz w:val="18"/>
      <w:szCs w:val="20"/>
    </w:rPr>
  </w:style>
  <w:style w:type="character" w:customStyle="1" w:styleId="SingleTxtGChar">
    <w:name w:val="_ Single Txt_G Char"/>
    <w:link w:val="SingleTxtG"/>
    <w:locked/>
    <w:rsid w:val="006F53A8"/>
    <w:rPr>
      <w:rFonts w:ascii="Times New Roman" w:eastAsia="SimSun" w:hAnsi="Times New Roman" w:cs="Times New Roman"/>
    </w:rPr>
  </w:style>
  <w:style w:type="paragraph" w:customStyle="1" w:styleId="SingleTxtG">
    <w:name w:val="_ Single Txt_G"/>
    <w:basedOn w:val="Normal"/>
    <w:link w:val="SingleTxtGChar"/>
    <w:rsid w:val="006F53A8"/>
    <w:pPr>
      <w:suppressAutoHyphens/>
      <w:spacing w:after="120" w:line="240" w:lineRule="atLeast"/>
      <w:ind w:left="1134" w:right="1134"/>
      <w:jc w:val="both"/>
    </w:pPr>
    <w:rPr>
      <w:rFonts w:ascii="Times New Roman" w:eastAsia="SimSun" w:hAnsi="Times New Roman" w:cs="Times New Roman"/>
    </w:rPr>
  </w:style>
  <w:style w:type="paragraph" w:styleId="ListParagraph">
    <w:name w:val="List Paragraph"/>
    <w:basedOn w:val="Normal"/>
    <w:uiPriority w:val="34"/>
    <w:qFormat/>
    <w:rsid w:val="008151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PresidentLetter_to PM_ 28.01.19.dotx</Template>
  <TotalTime>2</TotalTime>
  <Pages>4</Pages>
  <Words>794</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SMIRNOVA Maria</cp:lastModifiedBy>
  <cp:revision>4</cp:revision>
  <cp:lastPrinted>2022-02-21T15:34:00Z</cp:lastPrinted>
  <dcterms:created xsi:type="dcterms:W3CDTF">2022-05-31T10:52:00Z</dcterms:created>
  <dcterms:modified xsi:type="dcterms:W3CDTF">2022-06-03T11:20:00Z</dcterms:modified>
</cp:coreProperties>
</file>