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EB" w:rsidRPr="00760A55" w:rsidRDefault="00A55FEB" w:rsidP="009B3209">
      <w:pPr>
        <w:pStyle w:val="Default"/>
        <w:jc w:val="center"/>
        <w:rPr>
          <w:rFonts w:ascii="Times New Roman" w:hAnsi="Times New Roman" w:cs="Times New Roman"/>
          <w:b/>
          <w:color w:val="auto"/>
        </w:rPr>
      </w:pPr>
      <w:r w:rsidRPr="00760A55">
        <w:rPr>
          <w:rFonts w:ascii="Times New Roman" w:hAnsi="Times New Roman" w:cs="Times New Roman"/>
          <w:b/>
          <w:color w:val="auto"/>
        </w:rPr>
        <w:t xml:space="preserve">Observations of the </w:t>
      </w:r>
      <w:r w:rsidR="009B3209" w:rsidRPr="00760A55">
        <w:rPr>
          <w:rFonts w:ascii="Times New Roman" w:hAnsi="Times New Roman" w:cs="Times New Roman"/>
          <w:b/>
          <w:color w:val="auto"/>
        </w:rPr>
        <w:t xml:space="preserve">Group of Independent Eminent Experts on </w:t>
      </w:r>
    </w:p>
    <w:p w:rsidR="009B3209" w:rsidRPr="00760A55" w:rsidRDefault="009B3209" w:rsidP="009B3209">
      <w:pPr>
        <w:pStyle w:val="Default"/>
        <w:jc w:val="center"/>
        <w:rPr>
          <w:rFonts w:ascii="Times New Roman" w:hAnsi="Times New Roman" w:cs="Times New Roman"/>
          <w:b/>
          <w:color w:val="auto"/>
        </w:rPr>
      </w:pPr>
      <w:r w:rsidRPr="00760A55">
        <w:rPr>
          <w:rFonts w:ascii="Times New Roman" w:hAnsi="Times New Roman" w:cs="Times New Roman"/>
          <w:b/>
          <w:color w:val="auto"/>
        </w:rPr>
        <w:t>the Implementation of</w:t>
      </w:r>
      <w:r w:rsidR="00812D04" w:rsidRPr="00760A55">
        <w:rPr>
          <w:rFonts w:ascii="Times New Roman" w:hAnsi="Times New Roman" w:cs="Times New Roman"/>
          <w:b/>
          <w:color w:val="auto"/>
        </w:rPr>
        <w:t xml:space="preserve"> </w:t>
      </w:r>
      <w:r w:rsidRPr="00760A55">
        <w:rPr>
          <w:rFonts w:ascii="Times New Roman" w:hAnsi="Times New Roman" w:cs="Times New Roman"/>
          <w:b/>
          <w:color w:val="auto"/>
        </w:rPr>
        <w:t>the Durban Declaration and Programme of Action</w:t>
      </w:r>
    </w:p>
    <w:p w:rsidR="009B3209" w:rsidRPr="00760A55" w:rsidRDefault="009B3209" w:rsidP="00044C65">
      <w:pPr>
        <w:pStyle w:val="Default"/>
        <w:rPr>
          <w:rFonts w:ascii="Times New Roman" w:hAnsi="Times New Roman" w:cs="Times New Roman"/>
          <w:b/>
          <w:color w:val="auto"/>
          <w:u w:val="single"/>
        </w:rPr>
      </w:pPr>
    </w:p>
    <w:p w:rsidR="009B3209" w:rsidRPr="00760A55" w:rsidRDefault="009B3209" w:rsidP="00044C65">
      <w:pPr>
        <w:pStyle w:val="Default"/>
        <w:rPr>
          <w:rFonts w:ascii="Times New Roman" w:hAnsi="Times New Roman" w:cs="Times New Roman"/>
          <w:b/>
          <w:color w:val="auto"/>
          <w:u w:val="single"/>
        </w:rPr>
      </w:pPr>
    </w:p>
    <w:p w:rsidR="00A55FEB" w:rsidRPr="00760A55" w:rsidRDefault="00A55FEB" w:rsidP="00A55FEB">
      <w:pPr>
        <w:pStyle w:val="Default"/>
        <w:jc w:val="both"/>
        <w:rPr>
          <w:rFonts w:ascii="Times New Roman" w:hAnsi="Times New Roman" w:cs="Times New Roman"/>
          <w:color w:val="auto"/>
        </w:rPr>
      </w:pPr>
      <w:r w:rsidRPr="00760A55">
        <w:rPr>
          <w:rFonts w:ascii="Times New Roman" w:hAnsi="Times New Roman" w:cs="Times New Roman"/>
          <w:color w:val="auto"/>
        </w:rPr>
        <w:t>The Group of Independent Eminent Experts on the Implementation of</w:t>
      </w:r>
      <w:r w:rsidR="00812D04" w:rsidRPr="00760A55">
        <w:rPr>
          <w:rFonts w:ascii="Times New Roman" w:hAnsi="Times New Roman" w:cs="Times New Roman"/>
          <w:color w:val="auto"/>
        </w:rPr>
        <w:t xml:space="preserve"> </w:t>
      </w:r>
      <w:r w:rsidRPr="00760A55">
        <w:rPr>
          <w:rFonts w:ascii="Times New Roman" w:hAnsi="Times New Roman" w:cs="Times New Roman"/>
          <w:color w:val="auto"/>
        </w:rPr>
        <w:t xml:space="preserve">the Durban Declaration and Programme of Action (IEEs) congratulates the members of the Committee on the Elimination of Racial Discrimination (CERD) for their timely efforts to address the comprehensive phenomenon of racial profiling by law enforcement officials. </w:t>
      </w:r>
      <w:r w:rsidR="003D47D9" w:rsidRPr="00760A55">
        <w:rPr>
          <w:rFonts w:ascii="Times New Roman" w:hAnsi="Times New Roman" w:cs="Times New Roman"/>
          <w:color w:val="auto"/>
        </w:rPr>
        <w:t>In this regard, t</w:t>
      </w:r>
      <w:r w:rsidRPr="00760A55">
        <w:rPr>
          <w:rFonts w:ascii="Times New Roman" w:hAnsi="Times New Roman" w:cs="Times New Roman"/>
          <w:color w:val="auto"/>
        </w:rPr>
        <w:t>he group of IEEs has the hono</w:t>
      </w:r>
      <w:bookmarkStart w:id="0" w:name="_GoBack"/>
      <w:bookmarkEnd w:id="0"/>
      <w:r w:rsidRPr="00760A55">
        <w:rPr>
          <w:rFonts w:ascii="Times New Roman" w:hAnsi="Times New Roman" w:cs="Times New Roman"/>
          <w:color w:val="auto"/>
        </w:rPr>
        <w:t xml:space="preserve">ur to submit </w:t>
      </w:r>
      <w:r w:rsidR="003D47D9" w:rsidRPr="00760A55">
        <w:rPr>
          <w:rFonts w:ascii="Times New Roman" w:hAnsi="Times New Roman" w:cs="Times New Roman"/>
          <w:color w:val="auto"/>
        </w:rPr>
        <w:t xml:space="preserve">several </w:t>
      </w:r>
      <w:r w:rsidRPr="00760A55">
        <w:rPr>
          <w:rFonts w:ascii="Times New Roman" w:hAnsi="Times New Roman" w:cs="Times New Roman"/>
          <w:color w:val="auto"/>
        </w:rPr>
        <w:t>suggestions</w:t>
      </w:r>
      <w:r w:rsidR="003D47D9" w:rsidRPr="00760A55">
        <w:rPr>
          <w:rFonts w:ascii="Times New Roman" w:hAnsi="Times New Roman" w:cs="Times New Roman"/>
          <w:color w:val="auto"/>
        </w:rPr>
        <w:t xml:space="preserve"> for CERD’s consideration. </w:t>
      </w:r>
    </w:p>
    <w:p w:rsidR="00D915BF" w:rsidRPr="00760A55" w:rsidRDefault="00D915BF" w:rsidP="00A55FEB">
      <w:pPr>
        <w:pStyle w:val="Default"/>
        <w:jc w:val="both"/>
        <w:rPr>
          <w:rFonts w:ascii="Times New Roman" w:hAnsi="Times New Roman" w:cs="Times New Roman"/>
          <w:color w:val="auto"/>
        </w:rPr>
      </w:pPr>
    </w:p>
    <w:p w:rsidR="00D915BF" w:rsidRPr="00D032B9" w:rsidRDefault="00460016" w:rsidP="00D915BF">
      <w:pPr>
        <w:pStyle w:val="Default"/>
        <w:jc w:val="both"/>
        <w:rPr>
          <w:rFonts w:ascii="Times New Roman" w:hAnsi="Times New Roman" w:cs="Times New Roman"/>
          <w:color w:val="auto"/>
        </w:rPr>
      </w:pPr>
      <w:r w:rsidRPr="00D032B9">
        <w:rPr>
          <w:rFonts w:ascii="Times New Roman" w:hAnsi="Times New Roman" w:cs="Times New Roman"/>
          <w:color w:val="auto"/>
        </w:rPr>
        <w:t>The group welcomes the consideration of the Durban Declaration and Programme of Action, a</w:t>
      </w:r>
      <w:r w:rsidR="00D915BF" w:rsidRPr="00D032B9">
        <w:rPr>
          <w:rFonts w:ascii="Times New Roman" w:hAnsi="Times New Roman" w:cs="Times New Roman"/>
          <w:color w:val="auto"/>
        </w:rPr>
        <w:t xml:space="preserve">s referred </w:t>
      </w:r>
      <w:r w:rsidRPr="00D032B9">
        <w:rPr>
          <w:rFonts w:ascii="Times New Roman" w:hAnsi="Times New Roman" w:cs="Times New Roman"/>
          <w:color w:val="auto"/>
        </w:rPr>
        <w:t xml:space="preserve">to </w:t>
      </w:r>
      <w:r w:rsidR="00D915BF" w:rsidRPr="00D032B9">
        <w:rPr>
          <w:rFonts w:ascii="Times New Roman" w:hAnsi="Times New Roman" w:cs="Times New Roman"/>
          <w:color w:val="auto"/>
        </w:rPr>
        <w:t>in paragraph 6 of the Draft Recommendation</w:t>
      </w:r>
      <w:r w:rsidRPr="00D032B9">
        <w:rPr>
          <w:rFonts w:ascii="Times New Roman" w:hAnsi="Times New Roman" w:cs="Times New Roman"/>
          <w:color w:val="auto"/>
        </w:rPr>
        <w:t xml:space="preserve">, and points out that this has been </w:t>
      </w:r>
      <w:r w:rsidR="00D915BF" w:rsidRPr="00D032B9">
        <w:rPr>
          <w:rFonts w:ascii="Times New Roman" w:hAnsi="Times New Roman" w:cs="Times New Roman"/>
          <w:color w:val="auto"/>
        </w:rPr>
        <w:t xml:space="preserve">the first United Nations document to refer to the concept of racial profiling: </w:t>
      </w:r>
      <w:r w:rsidR="00E023E2" w:rsidRPr="00D032B9">
        <w:rPr>
          <w:rFonts w:ascii="Times New Roman" w:hAnsi="Times New Roman" w:cs="Times New Roman"/>
          <w:i/>
          <w:color w:val="auto"/>
        </w:rPr>
        <w:t xml:space="preserve">urges States </w:t>
      </w:r>
      <w:r w:rsidR="00D915BF" w:rsidRPr="00D032B9">
        <w:rPr>
          <w:rFonts w:ascii="Times New Roman" w:hAnsi="Times New Roman" w:cs="Times New Roman"/>
          <w:i/>
          <w:color w:val="auto"/>
        </w:rPr>
        <w:t xml:space="preserve"> to design, implement and enforce effective measures to eliminate</w:t>
      </w:r>
      <w:r w:rsidR="00E023E2" w:rsidRPr="00D032B9">
        <w:rPr>
          <w:rFonts w:ascii="Times New Roman" w:hAnsi="Times New Roman" w:cs="Times New Roman"/>
          <w:i/>
          <w:color w:val="auto"/>
        </w:rPr>
        <w:t xml:space="preserve"> the phenomenon popularly known as “</w:t>
      </w:r>
      <w:r w:rsidR="00D915BF" w:rsidRPr="00D032B9">
        <w:rPr>
          <w:rFonts w:ascii="Times New Roman" w:hAnsi="Times New Roman" w:cs="Times New Roman"/>
          <w:i/>
          <w:color w:val="auto"/>
        </w:rPr>
        <w:t>racial profiling</w:t>
      </w:r>
      <w:r w:rsidR="00E023E2" w:rsidRPr="00D032B9">
        <w:rPr>
          <w:rFonts w:ascii="Times New Roman" w:hAnsi="Times New Roman" w:cs="Times New Roman"/>
          <w:i/>
          <w:color w:val="auto"/>
        </w:rPr>
        <w:t>”</w:t>
      </w:r>
      <w:r w:rsidR="00D915BF" w:rsidRPr="00D032B9">
        <w:rPr>
          <w:rFonts w:ascii="Times New Roman" w:hAnsi="Times New Roman" w:cs="Times New Roman"/>
          <w:i/>
          <w:color w:val="auto"/>
        </w:rPr>
        <w:t>,</w:t>
      </w:r>
      <w:r w:rsidR="00E023E2" w:rsidRPr="00D032B9">
        <w:rPr>
          <w:rFonts w:ascii="Times New Roman" w:hAnsi="Times New Roman" w:cs="Times New Roman"/>
          <w:i/>
          <w:color w:val="auto"/>
        </w:rPr>
        <w:t xml:space="preserve"> and </w:t>
      </w:r>
      <w:r w:rsidR="00D915BF" w:rsidRPr="00D032B9">
        <w:rPr>
          <w:rFonts w:ascii="Times New Roman" w:hAnsi="Times New Roman" w:cs="Times New Roman"/>
          <w:i/>
          <w:color w:val="auto"/>
        </w:rPr>
        <w:t xml:space="preserve"> comprising the practice of police and other law enforcement officers relying, to any degree, on race, colour, descent or national or ethnic origin as the basis for subjecting persons to investigatory activities or for determining whether an individual is engaged in criminal activity</w:t>
      </w:r>
      <w:r w:rsidR="00812D04" w:rsidRPr="00D032B9">
        <w:rPr>
          <w:rFonts w:ascii="Times New Roman" w:hAnsi="Times New Roman" w:cs="Times New Roman"/>
          <w:i/>
          <w:color w:val="auto"/>
        </w:rPr>
        <w:t xml:space="preserve"> </w:t>
      </w:r>
      <w:r w:rsidR="009508A3" w:rsidRPr="00D032B9">
        <w:rPr>
          <w:rFonts w:ascii="Times New Roman" w:hAnsi="Times New Roman" w:cs="Times New Roman"/>
          <w:color w:val="auto"/>
        </w:rPr>
        <w:t>(</w:t>
      </w:r>
      <w:r w:rsidRPr="00D032B9">
        <w:rPr>
          <w:rFonts w:ascii="Times New Roman" w:hAnsi="Times New Roman" w:cs="Times New Roman"/>
          <w:color w:val="auto"/>
        </w:rPr>
        <w:t>p</w:t>
      </w:r>
      <w:r w:rsidR="009508A3" w:rsidRPr="00D032B9">
        <w:rPr>
          <w:rFonts w:ascii="Times New Roman" w:hAnsi="Times New Roman" w:cs="Times New Roman"/>
          <w:color w:val="auto"/>
        </w:rPr>
        <w:t xml:space="preserve">aragraph 72 of the </w:t>
      </w:r>
      <w:r w:rsidRPr="00D032B9">
        <w:rPr>
          <w:rFonts w:ascii="Times New Roman" w:hAnsi="Times New Roman" w:cs="Times New Roman"/>
          <w:color w:val="auto"/>
        </w:rPr>
        <w:t xml:space="preserve">Durban Plan </w:t>
      </w:r>
      <w:r w:rsidR="009508A3" w:rsidRPr="00D032B9">
        <w:rPr>
          <w:rFonts w:ascii="Times New Roman" w:hAnsi="Times New Roman" w:cs="Times New Roman"/>
          <w:color w:val="auto"/>
        </w:rPr>
        <w:t>of Action)</w:t>
      </w:r>
    </w:p>
    <w:p w:rsidR="00D915BF" w:rsidRPr="00760A55" w:rsidRDefault="00D915BF" w:rsidP="00D915BF">
      <w:pPr>
        <w:pStyle w:val="Default"/>
        <w:jc w:val="both"/>
        <w:rPr>
          <w:rFonts w:ascii="Times New Roman" w:hAnsi="Times New Roman" w:cs="Times New Roman"/>
          <w:color w:val="auto"/>
        </w:rPr>
      </w:pPr>
    </w:p>
    <w:p w:rsidR="00EC5A72" w:rsidRPr="00760A55" w:rsidRDefault="00A422BB" w:rsidP="000935F3">
      <w:pPr>
        <w:pStyle w:val="Default"/>
        <w:numPr>
          <w:ilvl w:val="0"/>
          <w:numId w:val="1"/>
        </w:numPr>
        <w:jc w:val="both"/>
        <w:rPr>
          <w:rFonts w:ascii="Times New Roman" w:hAnsi="Times New Roman" w:cs="Times New Roman"/>
          <w:color w:val="auto"/>
        </w:rPr>
      </w:pPr>
      <w:r w:rsidRPr="00760A55">
        <w:rPr>
          <w:rFonts w:ascii="Times New Roman" w:hAnsi="Times New Roman" w:cs="Times New Roman"/>
          <w:color w:val="auto"/>
        </w:rPr>
        <w:t xml:space="preserve">Paragraph 14: </w:t>
      </w:r>
      <w:r w:rsidR="00485494" w:rsidRPr="00760A55">
        <w:rPr>
          <w:rFonts w:ascii="Times New Roman" w:hAnsi="Times New Roman" w:cs="Times New Roman"/>
          <w:color w:val="auto"/>
        </w:rPr>
        <w:t xml:space="preserve">it could be useful </w:t>
      </w:r>
      <w:r w:rsidR="00EC5A72" w:rsidRPr="00760A55">
        <w:rPr>
          <w:rFonts w:ascii="Times New Roman" w:hAnsi="Times New Roman" w:cs="Times New Roman"/>
          <w:color w:val="auto"/>
        </w:rPr>
        <w:t xml:space="preserve">to recall that ICERD’s preamble emphasizes that “all human beings are equal before the law and are entitled to equal protection of the law against any discrimination and against any incitement to discrimination”; to point out that article 5 of ICERD is the most important article for combatting racial profiling by law enforcement officers; </w:t>
      </w:r>
    </w:p>
    <w:p w:rsidR="00EC5A72" w:rsidRPr="00760A55" w:rsidRDefault="00EC5A72" w:rsidP="00EC5A72">
      <w:pPr>
        <w:pStyle w:val="ListParagraph"/>
        <w:rPr>
          <w:rFonts w:ascii="Times New Roman" w:hAnsi="Times New Roman" w:cs="Times New Roman"/>
        </w:rPr>
      </w:pPr>
    </w:p>
    <w:p w:rsidR="00CD7287" w:rsidRPr="00760A55" w:rsidRDefault="00CD7287" w:rsidP="00CD7287">
      <w:pPr>
        <w:pStyle w:val="Default"/>
        <w:numPr>
          <w:ilvl w:val="0"/>
          <w:numId w:val="1"/>
        </w:numPr>
        <w:jc w:val="both"/>
        <w:rPr>
          <w:rFonts w:ascii="Times New Roman" w:hAnsi="Times New Roman" w:cs="Times New Roman"/>
          <w:color w:val="auto"/>
        </w:rPr>
      </w:pPr>
      <w:r w:rsidRPr="00760A55">
        <w:rPr>
          <w:rFonts w:ascii="Times New Roman" w:hAnsi="Times New Roman" w:cs="Times New Roman"/>
          <w:color w:val="auto"/>
        </w:rPr>
        <w:t xml:space="preserve">Paragraph 16: it is suggested to revise the definition of racial profiling and include the key notion of “objective and reasonable justification”. The group of IEEs invites CERD to take into consideration paragraph 72 of the Durban Plan of Action, as well as the definition of ECRI, from General Policy Recommendation No.11. </w:t>
      </w:r>
    </w:p>
    <w:p w:rsidR="0054719E" w:rsidRPr="00760A55" w:rsidRDefault="0054719E" w:rsidP="0054719E">
      <w:pPr>
        <w:pStyle w:val="ListParagraph"/>
        <w:rPr>
          <w:rFonts w:ascii="Times New Roman" w:hAnsi="Times New Roman" w:cs="Times New Roman"/>
        </w:rPr>
      </w:pPr>
    </w:p>
    <w:p w:rsidR="0054719E" w:rsidRPr="00760A55" w:rsidRDefault="00414472" w:rsidP="00BA6E61">
      <w:pPr>
        <w:pStyle w:val="Default"/>
        <w:numPr>
          <w:ilvl w:val="0"/>
          <w:numId w:val="1"/>
        </w:numPr>
        <w:jc w:val="both"/>
        <w:rPr>
          <w:rFonts w:ascii="Times New Roman" w:hAnsi="Times New Roman" w:cs="Times New Roman"/>
          <w:color w:val="auto"/>
        </w:rPr>
      </w:pPr>
      <w:r w:rsidRPr="00760A55">
        <w:rPr>
          <w:rFonts w:ascii="Times New Roman" w:hAnsi="Times New Roman" w:cs="Times New Roman"/>
          <w:color w:val="auto"/>
        </w:rPr>
        <w:t xml:space="preserve">Paragraph 17: to include the language of CERD’s GR No. 32: </w:t>
      </w:r>
      <w:r w:rsidR="00D837C5" w:rsidRPr="00760A55">
        <w:rPr>
          <w:rFonts w:ascii="Times New Roman" w:hAnsi="Times New Roman" w:cs="Times New Roman"/>
          <w:color w:val="auto"/>
        </w:rPr>
        <w:t>“</w:t>
      </w:r>
      <w:r w:rsidR="0054719E" w:rsidRPr="00760A55">
        <w:rPr>
          <w:rFonts w:ascii="Times New Roman" w:hAnsi="Times New Roman" w:cs="Times New Roman"/>
          <w:color w:val="auto"/>
        </w:rPr>
        <w:t>The “grounds” of discrimination are extended in practice by the notion of “intersectionality” whereby the Committee addresses situations of double or multiple discrimination - such as discrimination on grounds of gender or religion – when discrimination on such a ground appears to exist in combination with a ground or grounds listed in article 1 of the Convention.</w:t>
      </w:r>
      <w:r w:rsidR="00D837C5" w:rsidRPr="00760A55">
        <w:rPr>
          <w:rFonts w:ascii="Times New Roman" w:hAnsi="Times New Roman" w:cs="Times New Roman"/>
          <w:color w:val="auto"/>
        </w:rPr>
        <w:t>”</w:t>
      </w:r>
      <w:r w:rsidRPr="00760A55">
        <w:rPr>
          <w:rFonts w:ascii="Times New Roman" w:hAnsi="Times New Roman" w:cs="Times New Roman"/>
          <w:color w:val="auto"/>
        </w:rPr>
        <w:t xml:space="preserve"> It is suggested to highlight </w:t>
      </w:r>
      <w:r w:rsidR="00D837C5" w:rsidRPr="00760A55">
        <w:rPr>
          <w:rFonts w:ascii="Times New Roman" w:hAnsi="Times New Roman" w:cs="Times New Roman"/>
          <w:color w:val="auto"/>
        </w:rPr>
        <w:t xml:space="preserve">explicitly </w:t>
      </w:r>
      <w:r w:rsidRPr="00760A55">
        <w:rPr>
          <w:rFonts w:ascii="Times New Roman" w:hAnsi="Times New Roman" w:cs="Times New Roman"/>
          <w:color w:val="auto"/>
        </w:rPr>
        <w:t xml:space="preserve">the negative impact of racial profiling on women and religious minorities. </w:t>
      </w:r>
    </w:p>
    <w:p w:rsidR="00815CFC" w:rsidRPr="00760A55" w:rsidRDefault="00815CFC" w:rsidP="00815CFC">
      <w:pPr>
        <w:pStyle w:val="ListParagraph"/>
        <w:rPr>
          <w:rFonts w:ascii="Times New Roman" w:hAnsi="Times New Roman" w:cs="Times New Roman"/>
        </w:rPr>
      </w:pPr>
    </w:p>
    <w:p w:rsidR="009A6484" w:rsidRPr="00760A55" w:rsidRDefault="00815CFC" w:rsidP="00BA6E61">
      <w:pPr>
        <w:pStyle w:val="Default"/>
        <w:numPr>
          <w:ilvl w:val="0"/>
          <w:numId w:val="1"/>
        </w:numPr>
        <w:jc w:val="both"/>
        <w:rPr>
          <w:rFonts w:ascii="Times New Roman" w:hAnsi="Times New Roman" w:cs="Times New Roman"/>
          <w:color w:val="auto"/>
        </w:rPr>
      </w:pPr>
      <w:r w:rsidRPr="00760A55">
        <w:rPr>
          <w:rFonts w:ascii="Times New Roman" w:hAnsi="Times New Roman" w:cs="Times New Roman"/>
          <w:color w:val="auto"/>
        </w:rPr>
        <w:t xml:space="preserve">Section </w:t>
      </w:r>
      <w:r w:rsidR="003156F8" w:rsidRPr="00760A55">
        <w:rPr>
          <w:rFonts w:ascii="Times New Roman" w:hAnsi="Times New Roman" w:cs="Times New Roman"/>
          <w:color w:val="auto"/>
        </w:rPr>
        <w:t xml:space="preserve">on </w:t>
      </w:r>
      <w:r w:rsidRPr="00760A55">
        <w:rPr>
          <w:rFonts w:ascii="Times New Roman" w:hAnsi="Times New Roman" w:cs="Times New Roman"/>
          <w:color w:val="auto"/>
        </w:rPr>
        <w:t>d</w:t>
      </w:r>
      <w:r w:rsidR="00790518" w:rsidRPr="00760A55">
        <w:rPr>
          <w:rFonts w:ascii="Times New Roman" w:hAnsi="Times New Roman" w:cs="Times New Roman"/>
          <w:color w:val="auto"/>
        </w:rPr>
        <w:t>efining and understanding racial profiling</w:t>
      </w:r>
    </w:p>
    <w:p w:rsidR="00BE1836" w:rsidRPr="00760A55" w:rsidRDefault="00BE1836" w:rsidP="00903C03">
      <w:pPr>
        <w:pStyle w:val="Default"/>
        <w:numPr>
          <w:ilvl w:val="1"/>
          <w:numId w:val="1"/>
        </w:numPr>
        <w:ind w:left="1134" w:hanging="425"/>
        <w:jc w:val="both"/>
        <w:rPr>
          <w:rFonts w:ascii="Times New Roman" w:hAnsi="Times New Roman" w:cs="Times New Roman"/>
          <w:color w:val="auto"/>
        </w:rPr>
      </w:pPr>
      <w:r w:rsidRPr="00760A55">
        <w:rPr>
          <w:rFonts w:ascii="Times New Roman" w:hAnsi="Times New Roman" w:cs="Times New Roman"/>
          <w:color w:val="auto"/>
        </w:rPr>
        <w:t xml:space="preserve"> It would be useful to point out clearly that racial profiling is discriminatory, unlawful and constitutes a human rights violation; it is also ineffective and perpetuates stereotypes. </w:t>
      </w:r>
    </w:p>
    <w:p w:rsidR="00CD7287" w:rsidRPr="00760A55" w:rsidRDefault="00CD7287" w:rsidP="00205E0B">
      <w:pPr>
        <w:pStyle w:val="Default"/>
        <w:ind w:left="1080"/>
        <w:jc w:val="both"/>
        <w:rPr>
          <w:rFonts w:ascii="Times New Roman" w:hAnsi="Times New Roman" w:cs="Times New Roman"/>
          <w:color w:val="auto"/>
        </w:rPr>
      </w:pPr>
    </w:p>
    <w:p w:rsidR="009D06FF" w:rsidRPr="00760A55" w:rsidRDefault="00F26642" w:rsidP="003F3F8D">
      <w:pPr>
        <w:pStyle w:val="Default"/>
        <w:numPr>
          <w:ilvl w:val="1"/>
          <w:numId w:val="1"/>
        </w:numPr>
        <w:jc w:val="both"/>
        <w:rPr>
          <w:rFonts w:ascii="Times New Roman" w:hAnsi="Times New Roman" w:cs="Times New Roman"/>
          <w:color w:val="auto"/>
        </w:rPr>
      </w:pPr>
      <w:r w:rsidRPr="00760A55">
        <w:rPr>
          <w:rFonts w:ascii="Times New Roman" w:hAnsi="Times New Roman" w:cs="Times New Roman"/>
          <w:color w:val="auto"/>
        </w:rPr>
        <w:t>It might be useful to add a new paragraph on the issue of biases.</w:t>
      </w:r>
      <w:r w:rsidR="004B0A02" w:rsidRPr="00760A55">
        <w:rPr>
          <w:rFonts w:ascii="Times New Roman" w:hAnsi="Times New Roman" w:cs="Times New Roman"/>
          <w:color w:val="auto"/>
        </w:rPr>
        <w:t xml:space="preserve">  </w:t>
      </w:r>
      <w:r w:rsidR="00633CBA" w:rsidRPr="00760A55">
        <w:rPr>
          <w:rFonts w:ascii="Times New Roman" w:hAnsi="Times New Roman" w:cs="Times New Roman"/>
          <w:color w:val="auto"/>
        </w:rPr>
        <w:t xml:space="preserve">It </w:t>
      </w:r>
      <w:r w:rsidR="007B083A" w:rsidRPr="00760A55">
        <w:rPr>
          <w:rFonts w:ascii="Times New Roman" w:hAnsi="Times New Roman" w:cs="Times New Roman"/>
          <w:color w:val="auto"/>
        </w:rPr>
        <w:t xml:space="preserve">could </w:t>
      </w:r>
      <w:r w:rsidR="00633CBA" w:rsidRPr="00760A55">
        <w:rPr>
          <w:rFonts w:ascii="Times New Roman" w:hAnsi="Times New Roman" w:cs="Times New Roman"/>
          <w:color w:val="auto"/>
        </w:rPr>
        <w:t xml:space="preserve">be </w:t>
      </w:r>
      <w:r w:rsidR="007B083A" w:rsidRPr="00760A55">
        <w:rPr>
          <w:rFonts w:ascii="Times New Roman" w:hAnsi="Times New Roman" w:cs="Times New Roman"/>
          <w:color w:val="auto"/>
        </w:rPr>
        <w:t>stated</w:t>
      </w:r>
      <w:r w:rsidR="004B0A02" w:rsidRPr="00760A55">
        <w:rPr>
          <w:rFonts w:ascii="Times New Roman" w:hAnsi="Times New Roman" w:cs="Times New Roman"/>
          <w:color w:val="auto"/>
        </w:rPr>
        <w:t xml:space="preserve"> </w:t>
      </w:r>
      <w:r w:rsidR="00633CBA" w:rsidRPr="00760A55">
        <w:rPr>
          <w:rFonts w:ascii="Times New Roman" w:hAnsi="Times New Roman" w:cs="Times New Roman"/>
          <w:color w:val="auto"/>
        </w:rPr>
        <w:t xml:space="preserve">that racial profiling is a form of bias-based profiling. </w:t>
      </w:r>
      <w:r w:rsidR="00A073BE" w:rsidRPr="00760A55">
        <w:rPr>
          <w:rFonts w:ascii="Times New Roman" w:hAnsi="Times New Roman" w:cs="Times New Roman"/>
          <w:color w:val="auto"/>
        </w:rPr>
        <w:t>Bias</w:t>
      </w:r>
      <w:r w:rsidR="00FB395D" w:rsidRPr="00760A55">
        <w:rPr>
          <w:rFonts w:ascii="Times New Roman" w:hAnsi="Times New Roman" w:cs="Times New Roman"/>
          <w:color w:val="auto"/>
        </w:rPr>
        <w:t>es</w:t>
      </w:r>
      <w:r w:rsidR="002F5A58" w:rsidRPr="00760A55">
        <w:rPr>
          <w:rFonts w:ascii="Times New Roman" w:hAnsi="Times New Roman" w:cs="Times New Roman"/>
          <w:color w:val="auto"/>
        </w:rPr>
        <w:t xml:space="preserve"> could be individual</w:t>
      </w:r>
      <w:r w:rsidRPr="00760A55">
        <w:rPr>
          <w:rFonts w:ascii="Times New Roman" w:hAnsi="Times New Roman" w:cs="Times New Roman"/>
          <w:color w:val="auto"/>
        </w:rPr>
        <w:t xml:space="preserve">, conscious or </w:t>
      </w:r>
      <w:r w:rsidR="002F5A58" w:rsidRPr="00760A55">
        <w:rPr>
          <w:rFonts w:ascii="Times New Roman" w:hAnsi="Times New Roman" w:cs="Times New Roman"/>
          <w:color w:val="auto"/>
        </w:rPr>
        <w:t xml:space="preserve">unconscious, as well as institutional. </w:t>
      </w:r>
      <w:r w:rsidR="00FB395D" w:rsidRPr="00760A55">
        <w:rPr>
          <w:rFonts w:ascii="Times New Roman" w:hAnsi="Times New Roman" w:cs="Times New Roman"/>
          <w:color w:val="auto"/>
        </w:rPr>
        <w:t xml:space="preserve">For the individual level: a lot of law enforcement agencies started conducting trainings on biases, attempting to </w:t>
      </w:r>
      <w:r w:rsidR="00FB395D" w:rsidRPr="00760A55">
        <w:rPr>
          <w:rFonts w:ascii="Times New Roman" w:hAnsi="Times New Roman" w:cs="Times New Roman"/>
          <w:color w:val="auto"/>
        </w:rPr>
        <w:lastRenderedPageBreak/>
        <w:t xml:space="preserve">increase </w:t>
      </w:r>
      <w:r w:rsidR="007C62E9" w:rsidRPr="00760A55">
        <w:rPr>
          <w:rFonts w:ascii="Times New Roman" w:hAnsi="Times New Roman" w:cs="Times New Roman"/>
          <w:color w:val="auto"/>
        </w:rPr>
        <w:t>self-awareness</w:t>
      </w:r>
      <w:r w:rsidR="00FB395D" w:rsidRPr="00760A55">
        <w:rPr>
          <w:rFonts w:ascii="Times New Roman" w:hAnsi="Times New Roman" w:cs="Times New Roman"/>
          <w:color w:val="auto"/>
        </w:rPr>
        <w:t xml:space="preserve">. </w:t>
      </w:r>
      <w:r w:rsidRPr="00760A55">
        <w:rPr>
          <w:rFonts w:ascii="Times New Roman" w:hAnsi="Times New Roman" w:cs="Times New Roman"/>
          <w:color w:val="auto"/>
        </w:rPr>
        <w:t>For the institutional level: i</w:t>
      </w:r>
      <w:r w:rsidR="002F5A58" w:rsidRPr="00760A55">
        <w:rPr>
          <w:rFonts w:ascii="Times New Roman" w:hAnsi="Times New Roman" w:cs="Times New Roman"/>
          <w:color w:val="auto"/>
        </w:rPr>
        <w:t xml:space="preserve">t is important to conduct bias-auditing of </w:t>
      </w:r>
      <w:r w:rsidR="007C62E9" w:rsidRPr="00760A55">
        <w:rPr>
          <w:rFonts w:ascii="Times New Roman" w:hAnsi="Times New Roman" w:cs="Times New Roman"/>
          <w:color w:val="auto"/>
        </w:rPr>
        <w:t>internal policies</w:t>
      </w:r>
      <w:r w:rsidR="00DC214B" w:rsidRPr="00760A55">
        <w:rPr>
          <w:rFonts w:ascii="Times New Roman" w:hAnsi="Times New Roman" w:cs="Times New Roman"/>
          <w:color w:val="auto"/>
        </w:rPr>
        <w:t>,</w:t>
      </w:r>
      <w:r w:rsidR="007C62E9" w:rsidRPr="00760A55">
        <w:rPr>
          <w:rFonts w:ascii="Times New Roman" w:hAnsi="Times New Roman" w:cs="Times New Roman"/>
          <w:color w:val="auto"/>
        </w:rPr>
        <w:t xml:space="preserve"> including </w:t>
      </w:r>
      <w:r w:rsidR="002F5A58" w:rsidRPr="00760A55">
        <w:rPr>
          <w:rFonts w:ascii="Times New Roman" w:hAnsi="Times New Roman" w:cs="Times New Roman"/>
          <w:color w:val="auto"/>
        </w:rPr>
        <w:t>standard operatin</w:t>
      </w:r>
      <w:r w:rsidR="007C62E9" w:rsidRPr="00760A55">
        <w:rPr>
          <w:rFonts w:ascii="Times New Roman" w:hAnsi="Times New Roman" w:cs="Times New Roman"/>
          <w:color w:val="auto"/>
        </w:rPr>
        <w:t>g</w:t>
      </w:r>
      <w:r w:rsidR="002F5A58" w:rsidRPr="00760A55">
        <w:rPr>
          <w:rFonts w:ascii="Times New Roman" w:hAnsi="Times New Roman" w:cs="Times New Roman"/>
          <w:color w:val="auto"/>
        </w:rPr>
        <w:t xml:space="preserve"> procedures</w:t>
      </w:r>
      <w:r w:rsidRPr="00760A55">
        <w:rPr>
          <w:rFonts w:ascii="Times New Roman" w:hAnsi="Times New Roman" w:cs="Times New Roman"/>
          <w:color w:val="auto"/>
        </w:rPr>
        <w:t xml:space="preserve"> and </w:t>
      </w:r>
      <w:r w:rsidR="002F5A58" w:rsidRPr="00760A55">
        <w:rPr>
          <w:rFonts w:ascii="Times New Roman" w:hAnsi="Times New Roman" w:cs="Times New Roman"/>
          <w:color w:val="auto"/>
        </w:rPr>
        <w:t>codes of conduct</w:t>
      </w:r>
      <w:r w:rsidRPr="00760A55">
        <w:rPr>
          <w:rFonts w:ascii="Times New Roman" w:hAnsi="Times New Roman" w:cs="Times New Roman"/>
          <w:color w:val="auto"/>
        </w:rPr>
        <w:t>. It would be important to point out that when there is w</w:t>
      </w:r>
      <w:r w:rsidR="009D06FF" w:rsidRPr="00760A55">
        <w:rPr>
          <w:rFonts w:ascii="Times New Roman" w:hAnsi="Times New Roman" w:cs="Times New Roman"/>
          <w:color w:val="auto"/>
        </w:rPr>
        <w:t>ide discretion for law enforcement acts</w:t>
      </w:r>
      <w:r w:rsidRPr="00760A55">
        <w:rPr>
          <w:rFonts w:ascii="Times New Roman" w:hAnsi="Times New Roman" w:cs="Times New Roman"/>
          <w:color w:val="auto"/>
        </w:rPr>
        <w:t xml:space="preserve">—there are </w:t>
      </w:r>
      <w:r w:rsidR="009D06FF" w:rsidRPr="00760A55">
        <w:rPr>
          <w:rFonts w:ascii="Times New Roman" w:hAnsi="Times New Roman" w:cs="Times New Roman"/>
          <w:color w:val="auto"/>
        </w:rPr>
        <w:t xml:space="preserve">higher risks for biases. </w:t>
      </w:r>
    </w:p>
    <w:p w:rsidR="00F569C6" w:rsidRPr="00760A55" w:rsidRDefault="00F569C6" w:rsidP="00704AB5">
      <w:pPr>
        <w:pStyle w:val="ListParagraph"/>
        <w:rPr>
          <w:rFonts w:ascii="Times New Roman" w:hAnsi="Times New Roman" w:cs="Times New Roman"/>
        </w:rPr>
      </w:pPr>
    </w:p>
    <w:p w:rsidR="00F569C6" w:rsidRPr="00760A55" w:rsidRDefault="00F569C6" w:rsidP="00704AB5">
      <w:pPr>
        <w:pStyle w:val="Default"/>
        <w:numPr>
          <w:ilvl w:val="1"/>
          <w:numId w:val="1"/>
        </w:numPr>
        <w:jc w:val="both"/>
        <w:rPr>
          <w:rFonts w:ascii="Times New Roman" w:hAnsi="Times New Roman" w:cs="Times New Roman"/>
          <w:color w:val="auto"/>
        </w:rPr>
      </w:pPr>
      <w:r w:rsidRPr="00760A55">
        <w:rPr>
          <w:rFonts w:ascii="Times New Roman" w:hAnsi="Times New Roman" w:cs="Times New Roman"/>
          <w:color w:val="auto"/>
        </w:rPr>
        <w:t xml:space="preserve">It could be useful to take into consideration paragraph 25 of ECRI’s General Policy recommendation No. 11 which points out that racism and racial discrimination, including racial profiling, cannot constitute a possible response to </w:t>
      </w:r>
      <w:r w:rsidR="00704AB5" w:rsidRPr="00760A55">
        <w:rPr>
          <w:rFonts w:ascii="Times New Roman" w:hAnsi="Times New Roman" w:cs="Times New Roman"/>
          <w:color w:val="auto"/>
        </w:rPr>
        <w:t>security ch</w:t>
      </w:r>
      <w:r w:rsidRPr="00760A55">
        <w:rPr>
          <w:rFonts w:ascii="Times New Roman" w:hAnsi="Times New Roman" w:cs="Times New Roman"/>
          <w:color w:val="auto"/>
        </w:rPr>
        <w:t xml:space="preserve">allenges. Firstly, because they violate human rights. Secondly, because they reinforce prejudice and stereotypes about certain minority groups and legitimise racism and racial discrimination against them among the general population. Thirdly, because racial profiling is not effective and is conducive to less, not more human security. </w:t>
      </w:r>
    </w:p>
    <w:p w:rsidR="00F569C6" w:rsidRPr="00760A55" w:rsidRDefault="00F569C6" w:rsidP="003F3F8D">
      <w:pPr>
        <w:pStyle w:val="Default"/>
        <w:ind w:left="1080"/>
        <w:jc w:val="both"/>
        <w:rPr>
          <w:rFonts w:ascii="Times New Roman" w:hAnsi="Times New Roman" w:cs="Times New Roman"/>
          <w:color w:val="auto"/>
        </w:rPr>
      </w:pPr>
    </w:p>
    <w:p w:rsidR="008075B1" w:rsidRPr="00760A55" w:rsidRDefault="008075B1" w:rsidP="003F3F8D">
      <w:pPr>
        <w:pStyle w:val="Default"/>
        <w:numPr>
          <w:ilvl w:val="1"/>
          <w:numId w:val="1"/>
        </w:numPr>
        <w:jc w:val="both"/>
        <w:rPr>
          <w:rFonts w:ascii="Times New Roman" w:hAnsi="Times New Roman" w:cs="Times New Roman"/>
          <w:color w:val="auto"/>
        </w:rPr>
      </w:pPr>
      <w:r w:rsidRPr="00760A55">
        <w:rPr>
          <w:rFonts w:ascii="Times New Roman" w:hAnsi="Times New Roman" w:cs="Times New Roman"/>
          <w:color w:val="auto"/>
        </w:rPr>
        <w:t>Racial profiling could be also manifested in algorithmic decision-making methods</w:t>
      </w:r>
      <w:r w:rsidR="00EF49A4" w:rsidRPr="00760A55">
        <w:rPr>
          <w:rFonts w:ascii="Times New Roman" w:hAnsi="Times New Roman" w:cs="Times New Roman"/>
          <w:color w:val="auto"/>
        </w:rPr>
        <w:t xml:space="preserve"> and </w:t>
      </w:r>
      <w:r w:rsidRPr="00760A55">
        <w:rPr>
          <w:rFonts w:ascii="Times New Roman" w:hAnsi="Times New Roman" w:cs="Times New Roman"/>
          <w:color w:val="auto"/>
        </w:rPr>
        <w:t>processes used by law enforcement offic</w:t>
      </w:r>
      <w:r w:rsidR="00EF49A4" w:rsidRPr="00760A55">
        <w:rPr>
          <w:rFonts w:ascii="Times New Roman" w:hAnsi="Times New Roman" w:cs="Times New Roman"/>
          <w:color w:val="auto"/>
        </w:rPr>
        <w:t xml:space="preserve">ials for the purpose of predictive policing and </w:t>
      </w:r>
      <w:r w:rsidRPr="00760A55">
        <w:rPr>
          <w:rFonts w:ascii="Times New Roman" w:hAnsi="Times New Roman" w:cs="Times New Roman"/>
          <w:color w:val="auto"/>
        </w:rPr>
        <w:t xml:space="preserve">leading to </w:t>
      </w:r>
      <w:r w:rsidR="00FB00F4" w:rsidRPr="00760A55">
        <w:rPr>
          <w:rFonts w:ascii="Times New Roman" w:hAnsi="Times New Roman" w:cs="Times New Roman"/>
          <w:color w:val="auto"/>
        </w:rPr>
        <w:t xml:space="preserve">what is known as </w:t>
      </w:r>
      <w:r w:rsidRPr="00760A55">
        <w:rPr>
          <w:rFonts w:ascii="Times New Roman" w:hAnsi="Times New Roman" w:cs="Times New Roman"/>
          <w:color w:val="auto"/>
        </w:rPr>
        <w:t xml:space="preserve">algorithmic profiling. </w:t>
      </w:r>
      <w:r w:rsidR="00EF49A4" w:rsidRPr="00760A55">
        <w:rPr>
          <w:rFonts w:ascii="Times New Roman" w:hAnsi="Times New Roman" w:cs="Times New Roman"/>
          <w:color w:val="auto"/>
        </w:rPr>
        <w:t>In this case, there could be two sources of biases: the ones of the</w:t>
      </w:r>
      <w:r w:rsidRPr="00760A55">
        <w:rPr>
          <w:rFonts w:ascii="Times New Roman" w:hAnsi="Times New Roman" w:cs="Times New Roman"/>
          <w:color w:val="auto"/>
        </w:rPr>
        <w:t xml:space="preserve"> IT professionals</w:t>
      </w:r>
      <w:r w:rsidR="00EF49A4" w:rsidRPr="00760A55">
        <w:rPr>
          <w:rFonts w:ascii="Times New Roman" w:hAnsi="Times New Roman" w:cs="Times New Roman"/>
          <w:color w:val="auto"/>
        </w:rPr>
        <w:t xml:space="preserve"> who develop </w:t>
      </w:r>
      <w:r w:rsidR="003156F8" w:rsidRPr="00760A55">
        <w:rPr>
          <w:rFonts w:ascii="Times New Roman" w:hAnsi="Times New Roman" w:cs="Times New Roman"/>
          <w:color w:val="auto"/>
        </w:rPr>
        <w:t xml:space="preserve">the </w:t>
      </w:r>
      <w:r w:rsidR="00EF49A4" w:rsidRPr="00760A55">
        <w:rPr>
          <w:rFonts w:ascii="Times New Roman" w:hAnsi="Times New Roman" w:cs="Times New Roman"/>
          <w:color w:val="auto"/>
        </w:rPr>
        <w:t xml:space="preserve">law enforcement </w:t>
      </w:r>
      <w:r w:rsidRPr="00760A55">
        <w:rPr>
          <w:rFonts w:ascii="Times New Roman" w:hAnsi="Times New Roman" w:cs="Times New Roman"/>
          <w:color w:val="auto"/>
        </w:rPr>
        <w:t>software and databases</w:t>
      </w:r>
      <w:r w:rsidR="00DC214B" w:rsidRPr="00760A55">
        <w:rPr>
          <w:rFonts w:ascii="Times New Roman" w:hAnsi="Times New Roman" w:cs="Times New Roman"/>
          <w:color w:val="auto"/>
        </w:rPr>
        <w:t>,</w:t>
      </w:r>
      <w:r w:rsidRPr="00760A55">
        <w:rPr>
          <w:rFonts w:ascii="Times New Roman" w:hAnsi="Times New Roman" w:cs="Times New Roman"/>
          <w:color w:val="auto"/>
        </w:rPr>
        <w:t xml:space="preserve"> and </w:t>
      </w:r>
      <w:r w:rsidR="00EF49A4" w:rsidRPr="00760A55">
        <w:rPr>
          <w:rFonts w:ascii="Times New Roman" w:hAnsi="Times New Roman" w:cs="Times New Roman"/>
          <w:color w:val="auto"/>
        </w:rPr>
        <w:t xml:space="preserve">the ones </w:t>
      </w:r>
      <w:r w:rsidRPr="00760A55">
        <w:rPr>
          <w:rFonts w:ascii="Times New Roman" w:hAnsi="Times New Roman" w:cs="Times New Roman"/>
          <w:color w:val="auto"/>
        </w:rPr>
        <w:t xml:space="preserve">of </w:t>
      </w:r>
      <w:r w:rsidR="00EF49A4" w:rsidRPr="00760A55">
        <w:rPr>
          <w:rFonts w:ascii="Times New Roman" w:hAnsi="Times New Roman" w:cs="Times New Roman"/>
          <w:color w:val="auto"/>
        </w:rPr>
        <w:t xml:space="preserve">the </w:t>
      </w:r>
      <w:r w:rsidRPr="00760A55">
        <w:rPr>
          <w:rFonts w:ascii="Times New Roman" w:hAnsi="Times New Roman" w:cs="Times New Roman"/>
          <w:color w:val="auto"/>
        </w:rPr>
        <w:t>law enforcement officers</w:t>
      </w:r>
      <w:r w:rsidR="00EF49A4" w:rsidRPr="00760A55">
        <w:rPr>
          <w:rFonts w:ascii="Times New Roman" w:hAnsi="Times New Roman" w:cs="Times New Roman"/>
          <w:color w:val="auto"/>
        </w:rPr>
        <w:t xml:space="preserve"> who analyse the results of the algorithmic methods</w:t>
      </w:r>
      <w:r w:rsidRPr="00760A55">
        <w:rPr>
          <w:rFonts w:ascii="Times New Roman" w:hAnsi="Times New Roman" w:cs="Times New Roman"/>
          <w:color w:val="auto"/>
        </w:rPr>
        <w:t xml:space="preserve">. </w:t>
      </w:r>
    </w:p>
    <w:p w:rsidR="009D2BF7" w:rsidRPr="00760A55" w:rsidRDefault="009D2BF7" w:rsidP="003F3F8D">
      <w:pPr>
        <w:pStyle w:val="Default"/>
        <w:ind w:left="1080"/>
        <w:jc w:val="both"/>
        <w:rPr>
          <w:rFonts w:ascii="Times New Roman" w:hAnsi="Times New Roman" w:cs="Times New Roman"/>
          <w:color w:val="auto"/>
        </w:rPr>
      </w:pPr>
    </w:p>
    <w:p w:rsidR="00C02019" w:rsidRPr="00760A55" w:rsidRDefault="009D2BF7" w:rsidP="003F3F8D">
      <w:pPr>
        <w:pStyle w:val="Default"/>
        <w:numPr>
          <w:ilvl w:val="0"/>
          <w:numId w:val="1"/>
        </w:numPr>
        <w:jc w:val="both"/>
        <w:rPr>
          <w:rFonts w:ascii="Times New Roman" w:hAnsi="Times New Roman" w:cs="Times New Roman"/>
          <w:color w:val="auto"/>
        </w:rPr>
      </w:pPr>
      <w:r w:rsidRPr="00760A55">
        <w:rPr>
          <w:rFonts w:ascii="Times New Roman" w:hAnsi="Times New Roman" w:cs="Times New Roman"/>
          <w:color w:val="auto"/>
        </w:rPr>
        <w:t>Section on c</w:t>
      </w:r>
      <w:r w:rsidR="00D1618E" w:rsidRPr="00760A55">
        <w:rPr>
          <w:rFonts w:ascii="Times New Roman" w:hAnsi="Times New Roman" w:cs="Times New Roman"/>
          <w:color w:val="auto"/>
        </w:rPr>
        <w:t>onsequences of racial profiling:</w:t>
      </w:r>
      <w:r w:rsidR="00B13DB0" w:rsidRPr="00760A55">
        <w:rPr>
          <w:rFonts w:ascii="Times New Roman" w:hAnsi="Times New Roman" w:cs="Times New Roman"/>
          <w:color w:val="auto"/>
        </w:rPr>
        <w:t xml:space="preserve"> </w:t>
      </w:r>
      <w:r w:rsidR="00186F4A" w:rsidRPr="00760A55">
        <w:rPr>
          <w:rFonts w:ascii="Times New Roman" w:hAnsi="Times New Roman" w:cs="Times New Roman"/>
          <w:color w:val="auto"/>
        </w:rPr>
        <w:t xml:space="preserve">individual biases of law enforcement officers could pose risks for their </w:t>
      </w:r>
      <w:r w:rsidR="00881C35" w:rsidRPr="00760A55">
        <w:rPr>
          <w:rFonts w:ascii="Times New Roman" w:hAnsi="Times New Roman" w:cs="Times New Roman"/>
          <w:color w:val="auto"/>
        </w:rPr>
        <w:t xml:space="preserve">own </w:t>
      </w:r>
      <w:r w:rsidR="00186F4A" w:rsidRPr="00760A55">
        <w:rPr>
          <w:rFonts w:ascii="Times New Roman" w:hAnsi="Times New Roman" w:cs="Times New Roman"/>
          <w:color w:val="auto"/>
        </w:rPr>
        <w:t xml:space="preserve">safety. </w:t>
      </w:r>
      <w:r w:rsidR="00881C35" w:rsidRPr="00760A55">
        <w:rPr>
          <w:rFonts w:ascii="Times New Roman" w:hAnsi="Times New Roman" w:cs="Times New Roman"/>
          <w:color w:val="auto"/>
        </w:rPr>
        <w:t xml:space="preserve">There were incidents when </w:t>
      </w:r>
      <w:r w:rsidR="00186F4A" w:rsidRPr="00760A55">
        <w:rPr>
          <w:rFonts w:ascii="Times New Roman" w:hAnsi="Times New Roman" w:cs="Times New Roman"/>
          <w:color w:val="auto"/>
        </w:rPr>
        <w:t xml:space="preserve">law enforcement officers </w:t>
      </w:r>
      <w:r w:rsidR="00C02019" w:rsidRPr="00760A55">
        <w:rPr>
          <w:rFonts w:ascii="Times New Roman" w:hAnsi="Times New Roman" w:cs="Times New Roman"/>
          <w:color w:val="auto"/>
        </w:rPr>
        <w:t xml:space="preserve">were </w:t>
      </w:r>
      <w:r w:rsidR="00186F4A" w:rsidRPr="00760A55">
        <w:rPr>
          <w:rFonts w:ascii="Times New Roman" w:hAnsi="Times New Roman" w:cs="Times New Roman"/>
          <w:color w:val="auto"/>
        </w:rPr>
        <w:t xml:space="preserve">wounded because they </w:t>
      </w:r>
      <w:r w:rsidR="00881C35" w:rsidRPr="00760A55">
        <w:rPr>
          <w:rFonts w:ascii="Times New Roman" w:hAnsi="Times New Roman" w:cs="Times New Roman"/>
          <w:color w:val="auto"/>
        </w:rPr>
        <w:t xml:space="preserve">wrongly </w:t>
      </w:r>
      <w:r w:rsidR="00186F4A" w:rsidRPr="00760A55">
        <w:rPr>
          <w:rFonts w:ascii="Times New Roman" w:hAnsi="Times New Roman" w:cs="Times New Roman"/>
          <w:color w:val="auto"/>
        </w:rPr>
        <w:t xml:space="preserve">assumed </w:t>
      </w:r>
      <w:r w:rsidR="00881C35" w:rsidRPr="00760A55">
        <w:rPr>
          <w:rFonts w:ascii="Times New Roman" w:hAnsi="Times New Roman" w:cs="Times New Roman"/>
          <w:color w:val="auto"/>
        </w:rPr>
        <w:t xml:space="preserve">the sex and ethnicity of </w:t>
      </w:r>
      <w:r w:rsidR="00186F4A" w:rsidRPr="00760A55">
        <w:rPr>
          <w:rFonts w:ascii="Times New Roman" w:hAnsi="Times New Roman" w:cs="Times New Roman"/>
          <w:color w:val="auto"/>
        </w:rPr>
        <w:t>the perpetrator</w:t>
      </w:r>
      <w:r w:rsidR="00881C35" w:rsidRPr="00760A55">
        <w:rPr>
          <w:rFonts w:ascii="Times New Roman" w:hAnsi="Times New Roman" w:cs="Times New Roman"/>
          <w:color w:val="auto"/>
        </w:rPr>
        <w:t xml:space="preserve">. Racial profiling could have a negative impact also on public safety: increasing number of incidents </w:t>
      </w:r>
      <w:r w:rsidR="00642FE4" w:rsidRPr="00760A55">
        <w:rPr>
          <w:rFonts w:ascii="Times New Roman" w:hAnsi="Times New Roman" w:cs="Times New Roman"/>
          <w:color w:val="auto"/>
        </w:rPr>
        <w:t>could lead to social unrest and riots</w:t>
      </w:r>
      <w:r w:rsidR="00881C35" w:rsidRPr="00760A55">
        <w:rPr>
          <w:rFonts w:ascii="Times New Roman" w:hAnsi="Times New Roman" w:cs="Times New Roman"/>
          <w:color w:val="auto"/>
        </w:rPr>
        <w:t xml:space="preserve">. </w:t>
      </w:r>
      <w:r w:rsidR="00F24F08" w:rsidRPr="00760A55">
        <w:rPr>
          <w:rFonts w:ascii="Times New Roman" w:hAnsi="Times New Roman" w:cs="Times New Roman"/>
          <w:color w:val="auto"/>
        </w:rPr>
        <w:t xml:space="preserve">It could also have financial </w:t>
      </w:r>
      <w:r w:rsidR="00C02019" w:rsidRPr="00760A55">
        <w:rPr>
          <w:rFonts w:ascii="Times New Roman" w:hAnsi="Times New Roman" w:cs="Times New Roman"/>
          <w:color w:val="auto"/>
        </w:rPr>
        <w:t>implication</w:t>
      </w:r>
      <w:r w:rsidR="00DC214B" w:rsidRPr="00760A55">
        <w:rPr>
          <w:rFonts w:ascii="Times New Roman" w:hAnsi="Times New Roman" w:cs="Times New Roman"/>
          <w:color w:val="auto"/>
        </w:rPr>
        <w:t>s</w:t>
      </w:r>
      <w:r w:rsidR="00C02019" w:rsidRPr="00760A55">
        <w:rPr>
          <w:rFonts w:ascii="Times New Roman" w:hAnsi="Times New Roman" w:cs="Times New Roman"/>
          <w:color w:val="auto"/>
        </w:rPr>
        <w:t xml:space="preserve"> for law enforcement agencies, based on victims’ </w:t>
      </w:r>
      <w:r w:rsidR="008E1384" w:rsidRPr="00760A55">
        <w:rPr>
          <w:rFonts w:ascii="Times New Roman" w:hAnsi="Times New Roman" w:cs="Times New Roman"/>
          <w:color w:val="auto"/>
        </w:rPr>
        <w:t xml:space="preserve">claims </w:t>
      </w:r>
      <w:r w:rsidR="00C02019" w:rsidRPr="00760A55">
        <w:rPr>
          <w:rFonts w:ascii="Times New Roman" w:hAnsi="Times New Roman" w:cs="Times New Roman"/>
          <w:color w:val="auto"/>
        </w:rPr>
        <w:t xml:space="preserve">for financial compensations: this has been the case in various countries. Racial profiling could affect negatively also </w:t>
      </w:r>
      <w:r w:rsidR="00642FE4" w:rsidRPr="00760A55">
        <w:rPr>
          <w:rFonts w:ascii="Times New Roman" w:hAnsi="Times New Roman" w:cs="Times New Roman"/>
          <w:color w:val="auto"/>
        </w:rPr>
        <w:t xml:space="preserve">community policing: </w:t>
      </w:r>
      <w:r w:rsidR="00C02019" w:rsidRPr="00760A55">
        <w:rPr>
          <w:rFonts w:ascii="Times New Roman" w:hAnsi="Times New Roman" w:cs="Times New Roman"/>
          <w:color w:val="auto"/>
        </w:rPr>
        <w:t xml:space="preserve">less willingness to cooperate with law </w:t>
      </w:r>
      <w:r w:rsidR="00642FE4" w:rsidRPr="00760A55">
        <w:rPr>
          <w:rFonts w:ascii="Times New Roman" w:hAnsi="Times New Roman" w:cs="Times New Roman"/>
          <w:color w:val="auto"/>
        </w:rPr>
        <w:t xml:space="preserve">enforcement officers </w:t>
      </w:r>
      <w:r w:rsidR="00C02019" w:rsidRPr="00760A55">
        <w:rPr>
          <w:rFonts w:ascii="Times New Roman" w:hAnsi="Times New Roman" w:cs="Times New Roman"/>
          <w:color w:val="auto"/>
        </w:rPr>
        <w:t>would affect information</w:t>
      </w:r>
      <w:r w:rsidR="00DC214B" w:rsidRPr="00760A55">
        <w:rPr>
          <w:rFonts w:ascii="Times New Roman" w:hAnsi="Times New Roman" w:cs="Times New Roman"/>
          <w:color w:val="auto"/>
        </w:rPr>
        <w:t xml:space="preserve"> provided by civilians</w:t>
      </w:r>
      <w:r w:rsidR="00C02019" w:rsidRPr="00760A55">
        <w:rPr>
          <w:rFonts w:ascii="Times New Roman" w:hAnsi="Times New Roman" w:cs="Times New Roman"/>
          <w:color w:val="auto"/>
        </w:rPr>
        <w:t xml:space="preserve">, which is of vital importance for intelligence purposes. </w:t>
      </w:r>
    </w:p>
    <w:p w:rsidR="00CE3FEB" w:rsidRPr="00760A55" w:rsidRDefault="00CE3FEB" w:rsidP="003F3F8D">
      <w:pPr>
        <w:pStyle w:val="Default"/>
        <w:ind w:left="720"/>
        <w:jc w:val="both"/>
        <w:rPr>
          <w:rFonts w:ascii="Times New Roman" w:hAnsi="Times New Roman" w:cs="Times New Roman"/>
          <w:color w:val="auto"/>
        </w:rPr>
      </w:pPr>
    </w:p>
    <w:p w:rsidR="00180482" w:rsidRPr="00760A55" w:rsidRDefault="00CE3FEB" w:rsidP="003F3F8D">
      <w:pPr>
        <w:pStyle w:val="Default"/>
        <w:numPr>
          <w:ilvl w:val="0"/>
          <w:numId w:val="1"/>
        </w:numPr>
        <w:jc w:val="both"/>
        <w:rPr>
          <w:rFonts w:ascii="Times New Roman" w:hAnsi="Times New Roman" w:cs="Times New Roman"/>
          <w:color w:val="auto"/>
          <w:spacing w:val="-2"/>
          <w:lang w:val="en-US"/>
        </w:rPr>
      </w:pPr>
      <w:r w:rsidRPr="00760A55">
        <w:rPr>
          <w:rFonts w:ascii="Times New Roman" w:hAnsi="Times New Roman" w:cs="Times New Roman"/>
          <w:color w:val="auto"/>
        </w:rPr>
        <w:t xml:space="preserve">Section on racial biases associated with artificial intelligence: it is suggested that the section focuses on what is known as </w:t>
      </w:r>
      <w:r w:rsidR="0021767F" w:rsidRPr="00760A55">
        <w:rPr>
          <w:rFonts w:ascii="Times New Roman" w:hAnsi="Times New Roman" w:cs="Times New Roman"/>
          <w:color w:val="auto"/>
        </w:rPr>
        <w:t>algorithmic profiling.</w:t>
      </w:r>
      <w:r w:rsidR="00B13DB0" w:rsidRPr="00760A55">
        <w:rPr>
          <w:rFonts w:ascii="Times New Roman" w:hAnsi="Times New Roman" w:cs="Times New Roman"/>
          <w:color w:val="auto"/>
        </w:rPr>
        <w:t xml:space="preserve"> </w:t>
      </w:r>
      <w:r w:rsidR="00CF0938" w:rsidRPr="00760A55">
        <w:rPr>
          <w:rFonts w:ascii="Times New Roman" w:hAnsi="Times New Roman" w:cs="Times New Roman"/>
          <w:color w:val="auto"/>
        </w:rPr>
        <w:t>With regard to f</w:t>
      </w:r>
      <w:r w:rsidR="00E337A1" w:rsidRPr="00760A55">
        <w:rPr>
          <w:rFonts w:ascii="Times New Roman" w:hAnsi="Times New Roman" w:cs="Times New Roman"/>
          <w:color w:val="auto"/>
        </w:rPr>
        <w:t>acial recognition</w:t>
      </w:r>
      <w:r w:rsidR="00CF0938" w:rsidRPr="00760A55">
        <w:rPr>
          <w:rFonts w:ascii="Times New Roman" w:hAnsi="Times New Roman" w:cs="Times New Roman"/>
          <w:color w:val="auto"/>
        </w:rPr>
        <w:t xml:space="preserve"> software,</w:t>
      </w:r>
      <w:r w:rsidR="00A772FB" w:rsidRPr="00760A55">
        <w:rPr>
          <w:rFonts w:ascii="Times New Roman" w:hAnsi="Times New Roman" w:cs="Times New Roman"/>
          <w:color w:val="auto"/>
        </w:rPr>
        <w:t xml:space="preserve"> it should be noted that </w:t>
      </w:r>
      <w:r w:rsidR="005A0E1A" w:rsidRPr="00760A55">
        <w:rPr>
          <w:rFonts w:ascii="Times New Roman" w:hAnsi="Times New Roman" w:cs="Times New Roman"/>
          <w:color w:val="auto"/>
        </w:rPr>
        <w:t xml:space="preserve">it </w:t>
      </w:r>
      <w:r w:rsidR="00A772FB" w:rsidRPr="00760A55">
        <w:rPr>
          <w:rFonts w:ascii="Times New Roman" w:hAnsi="Times New Roman" w:cs="Times New Roman"/>
          <w:color w:val="auto"/>
        </w:rPr>
        <w:t xml:space="preserve">might </w:t>
      </w:r>
      <w:r w:rsidR="00CD7287" w:rsidRPr="00760A55">
        <w:rPr>
          <w:rFonts w:ascii="Times New Roman" w:hAnsi="Times New Roman" w:cs="Times New Roman"/>
          <w:color w:val="auto"/>
        </w:rPr>
        <w:t xml:space="preserve">enhance negative stereotypes and </w:t>
      </w:r>
      <w:r w:rsidR="00A772FB" w:rsidRPr="00760A55">
        <w:rPr>
          <w:rFonts w:ascii="Times New Roman" w:hAnsi="Times New Roman" w:cs="Times New Roman"/>
          <w:color w:val="auto"/>
        </w:rPr>
        <w:t xml:space="preserve">have a negative impact </w:t>
      </w:r>
      <w:r w:rsidR="005A0E1A" w:rsidRPr="00760A55">
        <w:rPr>
          <w:rFonts w:ascii="Times New Roman" w:hAnsi="Times New Roman" w:cs="Times New Roman"/>
          <w:color w:val="auto"/>
        </w:rPr>
        <w:t xml:space="preserve">also </w:t>
      </w:r>
      <w:r w:rsidR="00A772FB" w:rsidRPr="00760A55">
        <w:rPr>
          <w:rFonts w:ascii="Times New Roman" w:hAnsi="Times New Roman" w:cs="Times New Roman"/>
          <w:color w:val="auto"/>
        </w:rPr>
        <w:t>on human rights defenders</w:t>
      </w:r>
      <w:r w:rsidR="00CF0938" w:rsidRPr="00760A55">
        <w:rPr>
          <w:rFonts w:ascii="Times New Roman" w:hAnsi="Times New Roman" w:cs="Times New Roman"/>
          <w:color w:val="auto"/>
        </w:rPr>
        <w:t xml:space="preserve">: easily detected and arrested. </w:t>
      </w:r>
    </w:p>
    <w:p w:rsidR="00EB2446" w:rsidRPr="00760A55" w:rsidRDefault="00EB2446" w:rsidP="003F3F8D">
      <w:pPr>
        <w:pStyle w:val="ListParagraph"/>
        <w:jc w:val="both"/>
        <w:rPr>
          <w:rFonts w:ascii="Times New Roman" w:hAnsi="Times New Roman" w:cs="Times New Roman"/>
          <w:spacing w:val="-2"/>
          <w:lang w:val="en-US"/>
        </w:rPr>
      </w:pPr>
    </w:p>
    <w:p w:rsidR="0076124A" w:rsidRPr="00760A55" w:rsidRDefault="0076124A" w:rsidP="003F3F8D">
      <w:pPr>
        <w:pStyle w:val="Default"/>
        <w:numPr>
          <w:ilvl w:val="0"/>
          <w:numId w:val="1"/>
        </w:numPr>
        <w:jc w:val="both"/>
        <w:rPr>
          <w:rFonts w:ascii="Times New Roman" w:hAnsi="Times New Roman" w:cs="Times New Roman"/>
          <w:color w:val="auto"/>
          <w:spacing w:val="-2"/>
          <w:lang w:val="en-US"/>
        </w:rPr>
      </w:pPr>
      <w:r w:rsidRPr="00760A55">
        <w:rPr>
          <w:rFonts w:ascii="Times New Roman" w:hAnsi="Times New Roman" w:cs="Times New Roman"/>
          <w:color w:val="auto"/>
          <w:spacing w:val="-2"/>
          <w:lang w:val="en-US"/>
        </w:rPr>
        <w:t xml:space="preserve">Section on recommendations: it would be useful to point out that the recommendations are primarily addressed to law enforcement agencies. </w:t>
      </w:r>
    </w:p>
    <w:p w:rsidR="001269FB" w:rsidRPr="00760A55" w:rsidRDefault="001269FB" w:rsidP="003F3F8D">
      <w:pPr>
        <w:pStyle w:val="ListParagraph"/>
        <w:numPr>
          <w:ilvl w:val="1"/>
          <w:numId w:val="1"/>
        </w:numPr>
        <w:jc w:val="both"/>
        <w:rPr>
          <w:rFonts w:ascii="Times New Roman" w:hAnsi="Times New Roman" w:cs="Times New Roman"/>
          <w:sz w:val="24"/>
          <w:szCs w:val="24"/>
        </w:rPr>
      </w:pPr>
      <w:r w:rsidRPr="00760A55">
        <w:rPr>
          <w:rFonts w:ascii="Times New Roman" w:hAnsi="Times New Roman" w:cs="Times New Roman"/>
          <w:sz w:val="24"/>
          <w:szCs w:val="24"/>
        </w:rPr>
        <w:t>Legislative measures:</w:t>
      </w:r>
      <w:r w:rsidR="0076124A" w:rsidRPr="00760A55">
        <w:rPr>
          <w:rFonts w:ascii="Times New Roman" w:hAnsi="Times New Roman" w:cs="Times New Roman"/>
          <w:sz w:val="24"/>
          <w:szCs w:val="24"/>
        </w:rPr>
        <w:t xml:space="preserve"> it is suggested to shift the focus to </w:t>
      </w:r>
      <w:r w:rsidRPr="00760A55">
        <w:rPr>
          <w:rFonts w:ascii="Times New Roman" w:hAnsi="Times New Roman" w:cs="Times New Roman"/>
          <w:sz w:val="24"/>
          <w:szCs w:val="24"/>
        </w:rPr>
        <w:t xml:space="preserve">internal policies </w:t>
      </w:r>
      <w:r w:rsidR="0076124A" w:rsidRPr="00760A55">
        <w:rPr>
          <w:rFonts w:ascii="Times New Roman" w:hAnsi="Times New Roman" w:cs="Times New Roman"/>
          <w:sz w:val="24"/>
          <w:szCs w:val="24"/>
        </w:rPr>
        <w:t xml:space="preserve">of law enforcement agencies, including </w:t>
      </w:r>
      <w:r w:rsidRPr="00760A55">
        <w:rPr>
          <w:rFonts w:ascii="Times New Roman" w:hAnsi="Times New Roman" w:cs="Times New Roman"/>
          <w:sz w:val="24"/>
          <w:szCs w:val="24"/>
        </w:rPr>
        <w:t>standard operating procedures</w:t>
      </w:r>
      <w:r w:rsidR="0076124A" w:rsidRPr="00760A55">
        <w:rPr>
          <w:rFonts w:ascii="Times New Roman" w:hAnsi="Times New Roman" w:cs="Times New Roman"/>
          <w:sz w:val="24"/>
          <w:szCs w:val="24"/>
        </w:rPr>
        <w:t xml:space="preserve"> and</w:t>
      </w:r>
      <w:r w:rsidRPr="00760A55">
        <w:rPr>
          <w:rFonts w:ascii="Times New Roman" w:hAnsi="Times New Roman" w:cs="Times New Roman"/>
          <w:sz w:val="24"/>
          <w:szCs w:val="24"/>
        </w:rPr>
        <w:t xml:space="preserve"> codes of conduct</w:t>
      </w:r>
      <w:r w:rsidR="0076124A" w:rsidRPr="00760A55">
        <w:rPr>
          <w:rFonts w:ascii="Times New Roman" w:hAnsi="Times New Roman" w:cs="Times New Roman"/>
          <w:sz w:val="24"/>
          <w:szCs w:val="24"/>
        </w:rPr>
        <w:t>, as in many countries there are good anti-discrimination laws</w:t>
      </w:r>
      <w:r w:rsidR="0045056C" w:rsidRPr="00760A55">
        <w:rPr>
          <w:rFonts w:ascii="Times New Roman" w:hAnsi="Times New Roman" w:cs="Times New Roman"/>
          <w:sz w:val="24"/>
          <w:szCs w:val="24"/>
        </w:rPr>
        <w:t xml:space="preserve">, but they </w:t>
      </w:r>
      <w:r w:rsidR="00932DDF" w:rsidRPr="00760A55">
        <w:rPr>
          <w:rFonts w:ascii="Times New Roman" w:hAnsi="Times New Roman" w:cs="Times New Roman"/>
          <w:sz w:val="24"/>
          <w:szCs w:val="24"/>
        </w:rPr>
        <w:t xml:space="preserve">might </w:t>
      </w:r>
      <w:r w:rsidR="0076124A" w:rsidRPr="00760A55">
        <w:rPr>
          <w:rFonts w:ascii="Times New Roman" w:hAnsi="Times New Roman" w:cs="Times New Roman"/>
          <w:sz w:val="24"/>
          <w:szCs w:val="24"/>
        </w:rPr>
        <w:t xml:space="preserve">not </w:t>
      </w:r>
      <w:r w:rsidR="00932DDF" w:rsidRPr="00760A55">
        <w:rPr>
          <w:rFonts w:ascii="Times New Roman" w:hAnsi="Times New Roman" w:cs="Times New Roman"/>
          <w:sz w:val="24"/>
          <w:szCs w:val="24"/>
        </w:rPr>
        <w:t xml:space="preserve">be </w:t>
      </w:r>
      <w:r w:rsidR="0076124A" w:rsidRPr="00760A55">
        <w:rPr>
          <w:rFonts w:ascii="Times New Roman" w:hAnsi="Times New Roman" w:cs="Times New Roman"/>
          <w:sz w:val="24"/>
          <w:szCs w:val="24"/>
        </w:rPr>
        <w:t>properly implemented</w:t>
      </w:r>
      <w:r w:rsidR="0045056C" w:rsidRPr="00760A55">
        <w:rPr>
          <w:rFonts w:ascii="Times New Roman" w:hAnsi="Times New Roman" w:cs="Times New Roman"/>
          <w:sz w:val="24"/>
          <w:szCs w:val="24"/>
        </w:rPr>
        <w:t xml:space="preserve">/applied by </w:t>
      </w:r>
      <w:r w:rsidR="00932DDF" w:rsidRPr="00760A55">
        <w:rPr>
          <w:rFonts w:ascii="Times New Roman" w:hAnsi="Times New Roman" w:cs="Times New Roman"/>
          <w:sz w:val="24"/>
          <w:szCs w:val="24"/>
        </w:rPr>
        <w:t xml:space="preserve">some </w:t>
      </w:r>
      <w:r w:rsidR="0045056C" w:rsidRPr="00760A55">
        <w:rPr>
          <w:rFonts w:ascii="Times New Roman" w:hAnsi="Times New Roman" w:cs="Times New Roman"/>
          <w:sz w:val="24"/>
          <w:szCs w:val="24"/>
        </w:rPr>
        <w:t>law enforcement officers</w:t>
      </w:r>
      <w:r w:rsidR="0076124A" w:rsidRPr="00760A55">
        <w:rPr>
          <w:rFonts w:ascii="Times New Roman" w:hAnsi="Times New Roman" w:cs="Times New Roman"/>
          <w:sz w:val="24"/>
          <w:szCs w:val="24"/>
        </w:rPr>
        <w:t>. Internal policies must include clear definition of racial profiling, clear prohibition of racial profiling and disciplinary measures in case</w:t>
      </w:r>
      <w:r w:rsidR="00932DDF" w:rsidRPr="00760A55">
        <w:rPr>
          <w:rFonts w:ascii="Times New Roman" w:hAnsi="Times New Roman" w:cs="Times New Roman"/>
          <w:sz w:val="24"/>
          <w:szCs w:val="24"/>
        </w:rPr>
        <w:t>s</w:t>
      </w:r>
      <w:r w:rsidR="0076124A" w:rsidRPr="00760A55">
        <w:rPr>
          <w:rFonts w:ascii="Times New Roman" w:hAnsi="Times New Roman" w:cs="Times New Roman"/>
          <w:sz w:val="24"/>
          <w:szCs w:val="24"/>
        </w:rPr>
        <w:t xml:space="preserve"> of misconduct. </w:t>
      </w:r>
    </w:p>
    <w:p w:rsidR="0051745A" w:rsidRPr="00760A55" w:rsidRDefault="006C2E8F" w:rsidP="003F3F8D">
      <w:pPr>
        <w:pStyle w:val="ListParagraph"/>
        <w:numPr>
          <w:ilvl w:val="1"/>
          <w:numId w:val="1"/>
        </w:numPr>
        <w:jc w:val="both"/>
        <w:rPr>
          <w:rFonts w:ascii="Times New Roman" w:hAnsi="Times New Roman" w:cs="Times New Roman"/>
          <w:sz w:val="24"/>
          <w:szCs w:val="24"/>
        </w:rPr>
      </w:pPr>
      <w:r w:rsidRPr="00760A55">
        <w:rPr>
          <w:rFonts w:ascii="Times New Roman" w:hAnsi="Times New Roman" w:cs="Times New Roman"/>
          <w:sz w:val="24"/>
          <w:szCs w:val="24"/>
        </w:rPr>
        <w:t xml:space="preserve">It is suggested to include a recommendation </w:t>
      </w:r>
      <w:r w:rsidR="001269FB" w:rsidRPr="00760A55">
        <w:rPr>
          <w:rFonts w:ascii="Times New Roman" w:hAnsi="Times New Roman" w:cs="Times New Roman"/>
          <w:sz w:val="24"/>
          <w:szCs w:val="24"/>
        </w:rPr>
        <w:t>specifically addressed to law enforcement agencies/officers</w:t>
      </w:r>
      <w:r w:rsidRPr="00760A55">
        <w:rPr>
          <w:rFonts w:ascii="Times New Roman" w:hAnsi="Times New Roman" w:cs="Times New Roman"/>
          <w:sz w:val="24"/>
          <w:szCs w:val="24"/>
        </w:rPr>
        <w:t>: d</w:t>
      </w:r>
      <w:r w:rsidR="001269FB" w:rsidRPr="00760A55">
        <w:rPr>
          <w:rFonts w:ascii="Times New Roman" w:hAnsi="Times New Roman" w:cs="Times New Roman"/>
          <w:sz w:val="24"/>
          <w:szCs w:val="24"/>
        </w:rPr>
        <w:t>efine and prohibit racial profiling</w:t>
      </w:r>
      <w:r w:rsidRPr="00760A55">
        <w:rPr>
          <w:rFonts w:ascii="Times New Roman" w:hAnsi="Times New Roman" w:cs="Times New Roman"/>
          <w:sz w:val="24"/>
          <w:szCs w:val="24"/>
        </w:rPr>
        <w:t>, c</w:t>
      </w:r>
      <w:r w:rsidR="001269FB" w:rsidRPr="00760A55">
        <w:rPr>
          <w:rFonts w:ascii="Times New Roman" w:hAnsi="Times New Roman" w:cs="Times New Roman"/>
          <w:sz w:val="24"/>
          <w:szCs w:val="24"/>
        </w:rPr>
        <w:t>onduct bias-</w:t>
      </w:r>
      <w:r w:rsidR="001269FB" w:rsidRPr="00760A55">
        <w:rPr>
          <w:rFonts w:ascii="Times New Roman" w:hAnsi="Times New Roman" w:cs="Times New Roman"/>
          <w:sz w:val="24"/>
          <w:szCs w:val="24"/>
        </w:rPr>
        <w:lastRenderedPageBreak/>
        <w:t>auditing of internal policies</w:t>
      </w:r>
      <w:r w:rsidRPr="00760A55">
        <w:rPr>
          <w:rFonts w:ascii="Times New Roman" w:hAnsi="Times New Roman" w:cs="Times New Roman"/>
          <w:sz w:val="24"/>
          <w:szCs w:val="24"/>
        </w:rPr>
        <w:t>; r</w:t>
      </w:r>
      <w:r w:rsidR="001269FB" w:rsidRPr="00760A55">
        <w:rPr>
          <w:rFonts w:ascii="Times New Roman" w:hAnsi="Times New Roman" w:cs="Times New Roman"/>
          <w:sz w:val="24"/>
          <w:szCs w:val="24"/>
        </w:rPr>
        <w:t>educe discretion and provide clear guidance</w:t>
      </w:r>
      <w:r w:rsidRPr="00760A55">
        <w:rPr>
          <w:rFonts w:ascii="Times New Roman" w:hAnsi="Times New Roman" w:cs="Times New Roman"/>
          <w:sz w:val="24"/>
          <w:szCs w:val="24"/>
        </w:rPr>
        <w:t xml:space="preserve"> to officers; p</w:t>
      </w:r>
      <w:r w:rsidR="0051745A" w:rsidRPr="00760A55">
        <w:rPr>
          <w:rFonts w:ascii="Times New Roman" w:hAnsi="Times New Roman" w:cs="Times New Roman"/>
          <w:sz w:val="24"/>
          <w:szCs w:val="24"/>
        </w:rPr>
        <w:t xml:space="preserve">ut in place effective monitoring mechanisms: internal and external (with </w:t>
      </w:r>
      <w:r w:rsidRPr="00760A55">
        <w:rPr>
          <w:rFonts w:ascii="Times New Roman" w:hAnsi="Times New Roman" w:cs="Times New Roman"/>
          <w:sz w:val="24"/>
          <w:szCs w:val="24"/>
        </w:rPr>
        <w:t xml:space="preserve">the </w:t>
      </w:r>
      <w:r w:rsidR="0051745A" w:rsidRPr="00760A55">
        <w:rPr>
          <w:rFonts w:ascii="Times New Roman" w:hAnsi="Times New Roman" w:cs="Times New Roman"/>
          <w:sz w:val="24"/>
          <w:szCs w:val="24"/>
        </w:rPr>
        <w:t xml:space="preserve">participation of </w:t>
      </w:r>
      <w:r w:rsidRPr="00760A55">
        <w:rPr>
          <w:rFonts w:ascii="Times New Roman" w:hAnsi="Times New Roman" w:cs="Times New Roman"/>
          <w:sz w:val="24"/>
          <w:szCs w:val="24"/>
        </w:rPr>
        <w:t xml:space="preserve">NGOs </w:t>
      </w:r>
      <w:r w:rsidR="0051745A" w:rsidRPr="00760A55">
        <w:rPr>
          <w:rFonts w:ascii="Times New Roman" w:hAnsi="Times New Roman" w:cs="Times New Roman"/>
          <w:sz w:val="24"/>
          <w:szCs w:val="24"/>
        </w:rPr>
        <w:t>and civilians)</w:t>
      </w:r>
      <w:r w:rsidRPr="00760A55">
        <w:rPr>
          <w:rFonts w:ascii="Times New Roman" w:hAnsi="Times New Roman" w:cs="Times New Roman"/>
          <w:sz w:val="24"/>
          <w:szCs w:val="24"/>
        </w:rPr>
        <w:t>; ensure that p</w:t>
      </w:r>
      <w:r w:rsidR="0051745A" w:rsidRPr="00760A55">
        <w:rPr>
          <w:rFonts w:ascii="Times New Roman" w:hAnsi="Times New Roman" w:cs="Times New Roman"/>
          <w:sz w:val="24"/>
          <w:szCs w:val="24"/>
        </w:rPr>
        <w:t xml:space="preserve">erformance indicators for law enforcement officers </w:t>
      </w:r>
      <w:r w:rsidRPr="00760A55">
        <w:rPr>
          <w:rFonts w:ascii="Times New Roman" w:hAnsi="Times New Roman" w:cs="Times New Roman"/>
          <w:sz w:val="24"/>
          <w:szCs w:val="24"/>
        </w:rPr>
        <w:t xml:space="preserve">are </w:t>
      </w:r>
      <w:r w:rsidR="0051745A" w:rsidRPr="00760A55">
        <w:rPr>
          <w:rFonts w:ascii="Times New Roman" w:hAnsi="Times New Roman" w:cs="Times New Roman"/>
          <w:sz w:val="24"/>
          <w:szCs w:val="24"/>
        </w:rPr>
        <w:t xml:space="preserve">not linked to stop and </w:t>
      </w:r>
      <w:r w:rsidRPr="00760A55">
        <w:rPr>
          <w:rFonts w:ascii="Times New Roman" w:hAnsi="Times New Roman" w:cs="Times New Roman"/>
          <w:sz w:val="24"/>
          <w:szCs w:val="24"/>
        </w:rPr>
        <w:t>search, moto vehicle searches and checks of ID documents.</w:t>
      </w:r>
    </w:p>
    <w:p w:rsidR="0051745A" w:rsidRPr="00760A55" w:rsidRDefault="0051745A" w:rsidP="003F3F8D">
      <w:pPr>
        <w:pStyle w:val="ListParagraph"/>
        <w:numPr>
          <w:ilvl w:val="1"/>
          <w:numId w:val="1"/>
        </w:numPr>
        <w:jc w:val="both"/>
        <w:rPr>
          <w:rFonts w:ascii="Times New Roman" w:hAnsi="Times New Roman" w:cs="Times New Roman"/>
          <w:sz w:val="24"/>
          <w:szCs w:val="24"/>
        </w:rPr>
      </w:pPr>
      <w:r w:rsidRPr="00760A55">
        <w:rPr>
          <w:rFonts w:ascii="Times New Roman" w:hAnsi="Times New Roman" w:cs="Times New Roman"/>
          <w:sz w:val="24"/>
          <w:szCs w:val="24"/>
        </w:rPr>
        <w:t xml:space="preserve">Human rights education and training: </w:t>
      </w:r>
      <w:r w:rsidR="006C2E8F" w:rsidRPr="00760A55">
        <w:rPr>
          <w:rFonts w:ascii="Times New Roman" w:hAnsi="Times New Roman" w:cs="Times New Roman"/>
          <w:sz w:val="24"/>
          <w:szCs w:val="24"/>
        </w:rPr>
        <w:t>it would be imp</w:t>
      </w:r>
      <w:r w:rsidR="00984B3A" w:rsidRPr="00760A55">
        <w:rPr>
          <w:rFonts w:ascii="Times New Roman" w:hAnsi="Times New Roman" w:cs="Times New Roman"/>
          <w:sz w:val="24"/>
          <w:szCs w:val="24"/>
        </w:rPr>
        <w:t xml:space="preserve">ortant </w:t>
      </w:r>
      <w:r w:rsidR="006C2E8F" w:rsidRPr="00760A55">
        <w:rPr>
          <w:rFonts w:ascii="Times New Roman" w:hAnsi="Times New Roman" w:cs="Times New Roman"/>
          <w:sz w:val="24"/>
          <w:szCs w:val="24"/>
        </w:rPr>
        <w:t xml:space="preserve">to highlight the need for a </w:t>
      </w:r>
      <w:r w:rsidRPr="00760A55">
        <w:rPr>
          <w:rFonts w:ascii="Times New Roman" w:hAnsi="Times New Roman" w:cs="Times New Roman"/>
          <w:sz w:val="24"/>
          <w:szCs w:val="24"/>
        </w:rPr>
        <w:t>systematic approach</w:t>
      </w:r>
      <w:r w:rsidR="00984B3A" w:rsidRPr="00760A55">
        <w:rPr>
          <w:rFonts w:ascii="Times New Roman" w:hAnsi="Times New Roman" w:cs="Times New Roman"/>
          <w:sz w:val="24"/>
          <w:szCs w:val="24"/>
        </w:rPr>
        <w:t xml:space="preserve"> to trainings</w:t>
      </w:r>
      <w:r w:rsidR="006C2E8F" w:rsidRPr="00760A55">
        <w:rPr>
          <w:rFonts w:ascii="Times New Roman" w:hAnsi="Times New Roman" w:cs="Times New Roman"/>
          <w:sz w:val="24"/>
          <w:szCs w:val="24"/>
        </w:rPr>
        <w:t xml:space="preserve">. </w:t>
      </w:r>
      <w:r w:rsidR="00984B3A" w:rsidRPr="00760A55">
        <w:rPr>
          <w:rFonts w:ascii="Times New Roman" w:hAnsi="Times New Roman" w:cs="Times New Roman"/>
          <w:sz w:val="24"/>
          <w:szCs w:val="24"/>
        </w:rPr>
        <w:t xml:space="preserve">The impact of capacity building initiatives would be limited if there are internal policies that promote biases and if there is no commitment from senior officers to combat bias-based policing. </w:t>
      </w:r>
      <w:r w:rsidR="00D1480B" w:rsidRPr="00760A55">
        <w:rPr>
          <w:rFonts w:ascii="Times New Roman" w:hAnsi="Times New Roman" w:cs="Times New Roman"/>
          <w:sz w:val="24"/>
          <w:szCs w:val="24"/>
        </w:rPr>
        <w:t>Trainings for combatting biases should be mandatory</w:t>
      </w:r>
      <w:r w:rsidR="007C7F81" w:rsidRPr="00760A55">
        <w:rPr>
          <w:rFonts w:ascii="Times New Roman" w:hAnsi="Times New Roman" w:cs="Times New Roman"/>
          <w:sz w:val="24"/>
          <w:szCs w:val="24"/>
        </w:rPr>
        <w:t xml:space="preserve"> for law enforcement officers</w:t>
      </w:r>
      <w:r w:rsidR="00D1480B" w:rsidRPr="00760A55">
        <w:rPr>
          <w:rFonts w:ascii="Times New Roman" w:hAnsi="Times New Roman" w:cs="Times New Roman"/>
          <w:sz w:val="24"/>
          <w:szCs w:val="24"/>
        </w:rPr>
        <w:t xml:space="preserve">. </w:t>
      </w:r>
      <w:r w:rsidR="00984B3A" w:rsidRPr="00760A55">
        <w:rPr>
          <w:rFonts w:ascii="Times New Roman" w:hAnsi="Times New Roman" w:cs="Times New Roman"/>
          <w:sz w:val="24"/>
          <w:szCs w:val="24"/>
        </w:rPr>
        <w:t>It should be noted that sometimes e</w:t>
      </w:r>
      <w:r w:rsidR="00E924DB" w:rsidRPr="00760A55">
        <w:rPr>
          <w:rFonts w:ascii="Times New Roman" w:hAnsi="Times New Roman" w:cs="Times New Roman"/>
          <w:sz w:val="24"/>
          <w:szCs w:val="24"/>
        </w:rPr>
        <w:t xml:space="preserve">xamples </w:t>
      </w:r>
      <w:r w:rsidR="0045056C" w:rsidRPr="00760A55">
        <w:rPr>
          <w:rFonts w:ascii="Times New Roman" w:hAnsi="Times New Roman" w:cs="Times New Roman"/>
          <w:sz w:val="24"/>
          <w:szCs w:val="24"/>
        </w:rPr>
        <w:t xml:space="preserve">in </w:t>
      </w:r>
      <w:r w:rsidR="00984B3A" w:rsidRPr="00760A55">
        <w:rPr>
          <w:rFonts w:ascii="Times New Roman" w:hAnsi="Times New Roman" w:cs="Times New Roman"/>
          <w:sz w:val="24"/>
          <w:szCs w:val="24"/>
        </w:rPr>
        <w:t xml:space="preserve">law enforcement </w:t>
      </w:r>
      <w:r w:rsidR="00E924DB" w:rsidRPr="00760A55">
        <w:rPr>
          <w:rFonts w:ascii="Times New Roman" w:hAnsi="Times New Roman" w:cs="Times New Roman"/>
          <w:sz w:val="24"/>
          <w:szCs w:val="24"/>
        </w:rPr>
        <w:t>training</w:t>
      </w:r>
      <w:r w:rsidR="00984B3A" w:rsidRPr="00760A55">
        <w:rPr>
          <w:rFonts w:ascii="Times New Roman" w:hAnsi="Times New Roman" w:cs="Times New Roman"/>
          <w:sz w:val="24"/>
          <w:szCs w:val="24"/>
        </w:rPr>
        <w:t xml:space="preserve">s </w:t>
      </w:r>
      <w:r w:rsidR="00E924DB" w:rsidRPr="00760A55">
        <w:rPr>
          <w:rFonts w:ascii="Times New Roman" w:hAnsi="Times New Roman" w:cs="Times New Roman"/>
          <w:sz w:val="24"/>
          <w:szCs w:val="24"/>
        </w:rPr>
        <w:t>focus disproportionately on vulnerable groups</w:t>
      </w:r>
      <w:r w:rsidR="00984B3A" w:rsidRPr="00760A55">
        <w:rPr>
          <w:rFonts w:ascii="Times New Roman" w:hAnsi="Times New Roman" w:cs="Times New Roman"/>
          <w:sz w:val="24"/>
          <w:szCs w:val="24"/>
        </w:rPr>
        <w:t>, which enhance biases and increase the chances for misconduct</w:t>
      </w:r>
      <w:r w:rsidR="0021767F" w:rsidRPr="00760A55">
        <w:rPr>
          <w:rFonts w:ascii="Times New Roman" w:hAnsi="Times New Roman" w:cs="Times New Roman"/>
          <w:sz w:val="24"/>
          <w:szCs w:val="24"/>
        </w:rPr>
        <w:t>.</w:t>
      </w:r>
    </w:p>
    <w:p w:rsidR="0082690C" w:rsidRPr="00760A55" w:rsidRDefault="0082690C" w:rsidP="003F3F8D">
      <w:pPr>
        <w:pStyle w:val="ListParagraph"/>
        <w:numPr>
          <w:ilvl w:val="1"/>
          <w:numId w:val="1"/>
        </w:numPr>
        <w:jc w:val="both"/>
        <w:rPr>
          <w:rFonts w:ascii="Times New Roman" w:hAnsi="Times New Roman" w:cs="Times New Roman"/>
          <w:sz w:val="24"/>
          <w:szCs w:val="24"/>
        </w:rPr>
      </w:pPr>
      <w:r w:rsidRPr="00760A55">
        <w:rPr>
          <w:rFonts w:ascii="Times New Roman" w:hAnsi="Times New Roman" w:cs="Times New Roman"/>
          <w:sz w:val="24"/>
          <w:szCs w:val="24"/>
        </w:rPr>
        <w:t>It is suggested to re-name section D to “Community Policing”. The law enforcement agencies should be encouraged to establish external monitoring mechanisms with the participation of NGOs and civilians. The importance of full and effective participation of all groups, including minorities, should be highlighted.</w:t>
      </w:r>
    </w:p>
    <w:p w:rsidR="00855FB6" w:rsidRPr="00760A55" w:rsidRDefault="000E5B59" w:rsidP="00AA115D">
      <w:pPr>
        <w:pStyle w:val="ListParagraph"/>
        <w:numPr>
          <w:ilvl w:val="1"/>
          <w:numId w:val="1"/>
        </w:numPr>
        <w:jc w:val="both"/>
        <w:rPr>
          <w:rFonts w:ascii="Times New Roman" w:hAnsi="Times New Roman" w:cs="Times New Roman"/>
          <w:sz w:val="24"/>
          <w:szCs w:val="24"/>
        </w:rPr>
      </w:pPr>
      <w:r w:rsidRPr="00760A55">
        <w:rPr>
          <w:rFonts w:ascii="Times New Roman" w:hAnsi="Times New Roman" w:cs="Times New Roman"/>
          <w:sz w:val="24"/>
          <w:szCs w:val="24"/>
        </w:rPr>
        <w:t>Disaggregated data:</w:t>
      </w:r>
      <w:r w:rsidR="008F21C7" w:rsidRPr="00760A55">
        <w:rPr>
          <w:rFonts w:ascii="Times New Roman" w:hAnsi="Times New Roman" w:cs="Times New Roman"/>
          <w:sz w:val="24"/>
          <w:szCs w:val="24"/>
        </w:rPr>
        <w:t xml:space="preserve"> </w:t>
      </w:r>
      <w:r w:rsidR="0082690C" w:rsidRPr="00760A55">
        <w:rPr>
          <w:rFonts w:ascii="Times New Roman" w:hAnsi="Times New Roman" w:cs="Times New Roman"/>
          <w:sz w:val="24"/>
          <w:szCs w:val="24"/>
        </w:rPr>
        <w:t>it would be important to include all grounds listed in article 1 of ICERD, as well as grounds for inter</w:t>
      </w:r>
      <w:r w:rsidR="001A5A59" w:rsidRPr="00760A55">
        <w:rPr>
          <w:rFonts w:ascii="Times New Roman" w:hAnsi="Times New Roman" w:cs="Times New Roman"/>
          <w:sz w:val="24"/>
          <w:szCs w:val="24"/>
        </w:rPr>
        <w:t xml:space="preserve">secting </w:t>
      </w:r>
      <w:r w:rsidR="0082690C" w:rsidRPr="00760A55">
        <w:rPr>
          <w:rFonts w:ascii="Times New Roman" w:hAnsi="Times New Roman" w:cs="Times New Roman"/>
          <w:sz w:val="24"/>
          <w:szCs w:val="24"/>
        </w:rPr>
        <w:t xml:space="preserve">forms of discrimination such as religion and gender. </w:t>
      </w:r>
      <w:r w:rsidR="00AA115D" w:rsidRPr="00760A55">
        <w:rPr>
          <w:rFonts w:ascii="Times New Roman" w:hAnsi="Times New Roman" w:cs="Times New Roman"/>
          <w:sz w:val="24"/>
          <w:szCs w:val="24"/>
        </w:rPr>
        <w:t xml:space="preserve">Senior officers should monitor and analyse anonymised disaggregated data. </w:t>
      </w:r>
      <w:r w:rsidR="00855FB6" w:rsidRPr="00760A55">
        <w:rPr>
          <w:rFonts w:ascii="Times New Roman" w:hAnsi="Times New Roman" w:cs="Times New Roman"/>
          <w:sz w:val="24"/>
          <w:szCs w:val="24"/>
        </w:rPr>
        <w:t>It is important to point out that data should be collected, stored and used, in accordance with human rights standards and principles</w:t>
      </w:r>
      <w:r w:rsidR="005921D7" w:rsidRPr="00760A55">
        <w:rPr>
          <w:rFonts w:ascii="Times New Roman" w:hAnsi="Times New Roman" w:cs="Times New Roman"/>
          <w:sz w:val="24"/>
          <w:szCs w:val="24"/>
        </w:rPr>
        <w:t>.</w:t>
      </w:r>
    </w:p>
    <w:p w:rsidR="000F3DEA" w:rsidRPr="00760A55" w:rsidRDefault="000F3DEA" w:rsidP="003F3F8D">
      <w:pPr>
        <w:pStyle w:val="ListParagraph"/>
        <w:numPr>
          <w:ilvl w:val="1"/>
          <w:numId w:val="1"/>
        </w:numPr>
        <w:jc w:val="both"/>
        <w:rPr>
          <w:rFonts w:ascii="Times New Roman" w:hAnsi="Times New Roman" w:cs="Times New Roman"/>
          <w:sz w:val="24"/>
          <w:szCs w:val="24"/>
        </w:rPr>
      </w:pPr>
      <w:r w:rsidRPr="00760A55">
        <w:rPr>
          <w:rFonts w:ascii="Times New Roman" w:hAnsi="Times New Roman" w:cs="Times New Roman"/>
          <w:sz w:val="24"/>
          <w:szCs w:val="24"/>
        </w:rPr>
        <w:t xml:space="preserve">Accountability: </w:t>
      </w:r>
      <w:r w:rsidR="005F515C" w:rsidRPr="00760A55">
        <w:rPr>
          <w:rFonts w:ascii="Times New Roman" w:hAnsi="Times New Roman" w:cs="Times New Roman"/>
          <w:sz w:val="24"/>
          <w:szCs w:val="24"/>
        </w:rPr>
        <w:t>prompt disciplinary measures should be applied in cases of misconduct.</w:t>
      </w:r>
    </w:p>
    <w:p w:rsidR="005F515C" w:rsidRPr="00760A55" w:rsidRDefault="005F515C" w:rsidP="003F3F8D">
      <w:pPr>
        <w:pStyle w:val="ListParagraph"/>
        <w:numPr>
          <w:ilvl w:val="1"/>
          <w:numId w:val="1"/>
        </w:numPr>
        <w:jc w:val="both"/>
        <w:rPr>
          <w:rFonts w:ascii="Times New Roman" w:hAnsi="Times New Roman" w:cs="Times New Roman"/>
          <w:sz w:val="24"/>
          <w:szCs w:val="24"/>
        </w:rPr>
      </w:pPr>
      <w:r w:rsidRPr="00760A55">
        <w:rPr>
          <w:rFonts w:ascii="Times New Roman" w:hAnsi="Times New Roman" w:cs="Times New Roman"/>
          <w:sz w:val="24"/>
          <w:szCs w:val="24"/>
        </w:rPr>
        <w:t xml:space="preserve">Artificial intelligence: it is suggested to rename it to “Algorithmic Profiling”. </w:t>
      </w:r>
      <w:r w:rsidR="00107368" w:rsidRPr="00760A55">
        <w:rPr>
          <w:rFonts w:ascii="Times New Roman" w:hAnsi="Times New Roman" w:cs="Times New Roman"/>
          <w:sz w:val="24"/>
          <w:szCs w:val="24"/>
        </w:rPr>
        <w:t>In para. 37</w:t>
      </w:r>
      <w:r w:rsidR="003F3F8D" w:rsidRPr="00760A55">
        <w:rPr>
          <w:rFonts w:ascii="Times New Roman" w:hAnsi="Times New Roman" w:cs="Times New Roman"/>
          <w:sz w:val="24"/>
          <w:szCs w:val="24"/>
        </w:rPr>
        <w:t>,</w:t>
      </w:r>
      <w:r w:rsidR="00AA115D" w:rsidRPr="00760A55">
        <w:rPr>
          <w:rFonts w:ascii="Times New Roman" w:hAnsi="Times New Roman" w:cs="Times New Roman"/>
          <w:sz w:val="24"/>
          <w:szCs w:val="24"/>
        </w:rPr>
        <w:t xml:space="preserve"> </w:t>
      </w:r>
      <w:r w:rsidR="00A06F01" w:rsidRPr="00760A55">
        <w:rPr>
          <w:rFonts w:ascii="Times New Roman" w:hAnsi="Times New Roman" w:cs="Times New Roman"/>
          <w:sz w:val="24"/>
          <w:szCs w:val="24"/>
        </w:rPr>
        <w:t>the focus should not be limited to “</w:t>
      </w:r>
      <w:r w:rsidR="00107368" w:rsidRPr="00760A55">
        <w:rPr>
          <w:rFonts w:ascii="Times New Roman" w:hAnsi="Times New Roman" w:cs="Times New Roman"/>
          <w:sz w:val="24"/>
          <w:szCs w:val="24"/>
        </w:rPr>
        <w:t>police oversight bodies</w:t>
      </w:r>
      <w:r w:rsidR="00A06F01" w:rsidRPr="00760A55">
        <w:rPr>
          <w:rFonts w:ascii="Times New Roman" w:hAnsi="Times New Roman" w:cs="Times New Roman"/>
          <w:sz w:val="24"/>
          <w:szCs w:val="24"/>
        </w:rPr>
        <w:t xml:space="preserve">”; the role of </w:t>
      </w:r>
      <w:r w:rsidR="00107368" w:rsidRPr="00760A55">
        <w:rPr>
          <w:rFonts w:ascii="Times New Roman" w:hAnsi="Times New Roman" w:cs="Times New Roman"/>
          <w:sz w:val="24"/>
          <w:szCs w:val="24"/>
        </w:rPr>
        <w:t>external, independent mechanisms</w:t>
      </w:r>
      <w:r w:rsidR="00A06F01" w:rsidRPr="00760A55">
        <w:rPr>
          <w:rFonts w:ascii="Times New Roman" w:hAnsi="Times New Roman" w:cs="Times New Roman"/>
          <w:sz w:val="24"/>
          <w:szCs w:val="24"/>
        </w:rPr>
        <w:t xml:space="preserve"> could be also highlighted</w:t>
      </w:r>
      <w:r w:rsidR="00107368" w:rsidRPr="00760A55">
        <w:rPr>
          <w:rFonts w:ascii="Times New Roman" w:hAnsi="Times New Roman" w:cs="Times New Roman"/>
          <w:sz w:val="24"/>
          <w:szCs w:val="24"/>
        </w:rPr>
        <w:t>. In para 39</w:t>
      </w:r>
      <w:r w:rsidR="003F3F8D" w:rsidRPr="00760A55">
        <w:rPr>
          <w:rFonts w:ascii="Times New Roman" w:hAnsi="Times New Roman" w:cs="Times New Roman"/>
          <w:sz w:val="24"/>
          <w:szCs w:val="24"/>
        </w:rPr>
        <w:t>,</w:t>
      </w:r>
      <w:r w:rsidR="00107368" w:rsidRPr="00760A55">
        <w:rPr>
          <w:rFonts w:ascii="Times New Roman" w:hAnsi="Times New Roman" w:cs="Times New Roman"/>
          <w:sz w:val="24"/>
          <w:szCs w:val="24"/>
        </w:rPr>
        <w:t xml:space="preserve"> it is suggested to replace report “cases of racial discrimination associated with artificial intelligence” with “cases of algorithmic profiling based on race, colour, descent, national and ethnic origin, as well as their intersecting forms with other grounds including gender and religion”. It would be important to have mechanisms in place that </w:t>
      </w:r>
      <w:r w:rsidR="00A06F01" w:rsidRPr="00760A55">
        <w:rPr>
          <w:rFonts w:ascii="Times New Roman" w:hAnsi="Times New Roman" w:cs="Times New Roman"/>
          <w:sz w:val="24"/>
          <w:szCs w:val="24"/>
        </w:rPr>
        <w:t xml:space="preserve">would </w:t>
      </w:r>
      <w:r w:rsidR="00107368" w:rsidRPr="00760A55">
        <w:rPr>
          <w:rFonts w:ascii="Times New Roman" w:hAnsi="Times New Roman" w:cs="Times New Roman"/>
          <w:sz w:val="24"/>
          <w:szCs w:val="24"/>
        </w:rPr>
        <w:t>monitor and assess regularly AI tools, including predictive p</w:t>
      </w:r>
      <w:r w:rsidR="00810B33" w:rsidRPr="00760A55">
        <w:rPr>
          <w:rFonts w:ascii="Times New Roman" w:hAnsi="Times New Roman" w:cs="Times New Roman"/>
          <w:sz w:val="24"/>
          <w:szCs w:val="24"/>
        </w:rPr>
        <w:t>olicing tools,</w:t>
      </w:r>
      <w:r w:rsidR="00107368" w:rsidRPr="00760A55">
        <w:rPr>
          <w:rFonts w:ascii="Times New Roman" w:hAnsi="Times New Roman" w:cs="Times New Roman"/>
          <w:sz w:val="24"/>
          <w:szCs w:val="24"/>
        </w:rPr>
        <w:t xml:space="preserve"> and processes, used in the domain of law enforcement, to prevent any discriminatory effects. </w:t>
      </w:r>
    </w:p>
    <w:p w:rsidR="007D6F82" w:rsidRPr="00760A55" w:rsidRDefault="002B4B88" w:rsidP="00CD7287">
      <w:pPr>
        <w:jc w:val="both"/>
        <w:rPr>
          <w:rFonts w:ascii="Times New Roman" w:hAnsi="Times New Roman" w:cs="Times New Roman"/>
          <w:sz w:val="24"/>
          <w:szCs w:val="24"/>
        </w:rPr>
      </w:pPr>
      <w:r w:rsidRPr="00760A55">
        <w:rPr>
          <w:rFonts w:ascii="Times New Roman" w:hAnsi="Times New Roman" w:cs="Times New Roman"/>
          <w:sz w:val="24"/>
          <w:szCs w:val="24"/>
        </w:rPr>
        <w:t xml:space="preserve">The group notes that although </w:t>
      </w:r>
      <w:r w:rsidR="007D6F82" w:rsidRPr="00760A55">
        <w:rPr>
          <w:rFonts w:ascii="Times New Roman" w:hAnsi="Times New Roman" w:cs="Times New Roman"/>
          <w:sz w:val="24"/>
          <w:szCs w:val="24"/>
        </w:rPr>
        <w:t xml:space="preserve">racial profiling may </w:t>
      </w:r>
      <w:r w:rsidRPr="00760A55">
        <w:rPr>
          <w:rFonts w:ascii="Times New Roman" w:hAnsi="Times New Roman" w:cs="Times New Roman"/>
          <w:sz w:val="24"/>
          <w:szCs w:val="24"/>
        </w:rPr>
        <w:t>have a</w:t>
      </w:r>
      <w:r w:rsidR="007D6F82" w:rsidRPr="00760A55">
        <w:rPr>
          <w:rFonts w:ascii="Times New Roman" w:hAnsi="Times New Roman" w:cs="Times New Roman"/>
          <w:sz w:val="24"/>
          <w:szCs w:val="24"/>
        </w:rPr>
        <w:t xml:space="preserve"> greater impact when practiced by law enforcement </w:t>
      </w:r>
      <w:r w:rsidRPr="00760A55">
        <w:rPr>
          <w:rFonts w:ascii="Times New Roman" w:hAnsi="Times New Roman" w:cs="Times New Roman"/>
          <w:sz w:val="24"/>
          <w:szCs w:val="24"/>
        </w:rPr>
        <w:t xml:space="preserve">officials, including </w:t>
      </w:r>
      <w:r w:rsidR="00BA6E61" w:rsidRPr="00760A55">
        <w:rPr>
          <w:rFonts w:ascii="Times New Roman" w:hAnsi="Times New Roman" w:cs="Times New Roman"/>
          <w:sz w:val="24"/>
          <w:szCs w:val="24"/>
        </w:rPr>
        <w:t>in public areas</w:t>
      </w:r>
      <w:r w:rsidRPr="00760A55">
        <w:rPr>
          <w:rFonts w:ascii="Times New Roman" w:hAnsi="Times New Roman" w:cs="Times New Roman"/>
          <w:sz w:val="24"/>
          <w:szCs w:val="24"/>
        </w:rPr>
        <w:t xml:space="preserve">, </w:t>
      </w:r>
      <w:r w:rsidR="00BA6E61" w:rsidRPr="00760A55">
        <w:rPr>
          <w:rFonts w:ascii="Times New Roman" w:hAnsi="Times New Roman" w:cs="Times New Roman"/>
          <w:sz w:val="24"/>
          <w:szCs w:val="24"/>
        </w:rPr>
        <w:t>migration services, airports, etc</w:t>
      </w:r>
      <w:r w:rsidRPr="00760A55">
        <w:rPr>
          <w:rFonts w:ascii="Times New Roman" w:hAnsi="Times New Roman" w:cs="Times New Roman"/>
          <w:sz w:val="24"/>
          <w:szCs w:val="24"/>
        </w:rPr>
        <w:t>.</w:t>
      </w:r>
      <w:r w:rsidR="007D6F82" w:rsidRPr="00760A55">
        <w:rPr>
          <w:rFonts w:ascii="Times New Roman" w:hAnsi="Times New Roman" w:cs="Times New Roman"/>
          <w:sz w:val="24"/>
          <w:szCs w:val="24"/>
        </w:rPr>
        <w:t xml:space="preserve"> it is not limited to them. In some regions/countries it is widely practiced in public commercial areas</w:t>
      </w:r>
      <w:r w:rsidR="00BA6E61" w:rsidRPr="00760A55">
        <w:rPr>
          <w:rFonts w:ascii="Times New Roman" w:hAnsi="Times New Roman" w:cs="Times New Roman"/>
          <w:sz w:val="24"/>
          <w:szCs w:val="24"/>
        </w:rPr>
        <w:t xml:space="preserve"> (malls), especially dedicated to consumption and leisure of people of higher economic power, where private security adopt aggressive methods of surveillance, keeping the area free from people considered inadequate. </w:t>
      </w:r>
    </w:p>
    <w:p w:rsidR="00F0525B" w:rsidRPr="00760A55" w:rsidRDefault="00F0525B" w:rsidP="00CD7287">
      <w:pPr>
        <w:jc w:val="both"/>
        <w:rPr>
          <w:rFonts w:ascii="Times New Roman" w:hAnsi="Times New Roman" w:cs="Times New Roman"/>
          <w:sz w:val="24"/>
          <w:szCs w:val="24"/>
        </w:rPr>
      </w:pPr>
      <w:r w:rsidRPr="00760A55">
        <w:rPr>
          <w:rFonts w:ascii="Times New Roman" w:hAnsi="Times New Roman" w:cs="Times New Roman"/>
          <w:sz w:val="24"/>
          <w:szCs w:val="24"/>
          <w:lang w:val="en-US"/>
        </w:rPr>
        <w:t xml:space="preserve">The degree of vulnerability of </w:t>
      </w:r>
      <w:r w:rsidR="00AA115D" w:rsidRPr="00760A55">
        <w:rPr>
          <w:rFonts w:ascii="Times New Roman" w:hAnsi="Times New Roman" w:cs="Times New Roman"/>
          <w:sz w:val="24"/>
          <w:szCs w:val="24"/>
          <w:lang w:val="en-US"/>
        </w:rPr>
        <w:t>p</w:t>
      </w:r>
      <w:r w:rsidRPr="00760A55">
        <w:rPr>
          <w:rFonts w:ascii="Times New Roman" w:hAnsi="Times New Roman" w:cs="Times New Roman"/>
          <w:sz w:val="24"/>
          <w:szCs w:val="24"/>
          <w:lang w:val="en-US"/>
        </w:rPr>
        <w:t>eople of African Descent in some areas of developing countries as regard</w:t>
      </w:r>
      <w:r w:rsidR="00592113" w:rsidRPr="00760A55">
        <w:rPr>
          <w:rFonts w:ascii="Times New Roman" w:hAnsi="Times New Roman" w:cs="Times New Roman"/>
          <w:sz w:val="24"/>
          <w:szCs w:val="24"/>
          <w:lang w:val="en-US"/>
        </w:rPr>
        <w:t>s</w:t>
      </w:r>
      <w:r w:rsidRPr="00760A55">
        <w:rPr>
          <w:rFonts w:ascii="Times New Roman" w:hAnsi="Times New Roman" w:cs="Times New Roman"/>
          <w:sz w:val="24"/>
          <w:szCs w:val="24"/>
          <w:lang w:val="en-US"/>
        </w:rPr>
        <w:t xml:space="preserve"> the police forces is such that there is a perception that the concept of </w:t>
      </w:r>
      <w:r w:rsidR="00AA115D" w:rsidRPr="00760A55">
        <w:rPr>
          <w:rFonts w:ascii="Times New Roman" w:hAnsi="Times New Roman" w:cs="Times New Roman"/>
          <w:sz w:val="24"/>
          <w:szCs w:val="24"/>
          <w:lang w:val="en-US"/>
        </w:rPr>
        <w:t>p</w:t>
      </w:r>
      <w:r w:rsidRPr="00760A55">
        <w:rPr>
          <w:rFonts w:ascii="Times New Roman" w:hAnsi="Times New Roman" w:cs="Times New Roman"/>
          <w:sz w:val="24"/>
          <w:szCs w:val="24"/>
          <w:lang w:val="en-US"/>
        </w:rPr>
        <w:t xml:space="preserve">ublic </w:t>
      </w:r>
      <w:r w:rsidR="00AA115D" w:rsidRPr="00760A55">
        <w:rPr>
          <w:rFonts w:ascii="Times New Roman" w:hAnsi="Times New Roman" w:cs="Times New Roman"/>
          <w:sz w:val="24"/>
          <w:szCs w:val="24"/>
          <w:lang w:val="en-US"/>
        </w:rPr>
        <w:t>s</w:t>
      </w:r>
      <w:r w:rsidRPr="00760A55">
        <w:rPr>
          <w:rFonts w:ascii="Times New Roman" w:hAnsi="Times New Roman" w:cs="Times New Roman"/>
          <w:sz w:val="24"/>
          <w:szCs w:val="24"/>
          <w:lang w:val="en-US"/>
        </w:rPr>
        <w:t xml:space="preserve">ecurity does not include this segment of the population, that is considered a menace </w:t>
      </w:r>
      <w:r w:rsidRPr="00760A55">
        <w:rPr>
          <w:rFonts w:ascii="Times New Roman" w:hAnsi="Times New Roman" w:cs="Times New Roman"/>
          <w:sz w:val="24"/>
          <w:szCs w:val="24"/>
          <w:lang w:val="en-US"/>
        </w:rPr>
        <w:lastRenderedPageBreak/>
        <w:t xml:space="preserve">and whom also fear the police forces. </w:t>
      </w:r>
      <w:r w:rsidR="008849E1" w:rsidRPr="00760A55">
        <w:rPr>
          <w:rFonts w:ascii="Times New Roman" w:eastAsia="Times New Roman" w:hAnsi="Times New Roman" w:cs="Times New Roman"/>
          <w:sz w:val="24"/>
          <w:szCs w:val="24"/>
          <w:lang w:val="en-US" w:eastAsia="pt-BR"/>
        </w:rPr>
        <w:t xml:space="preserve">Human </w:t>
      </w:r>
      <w:r w:rsidR="00AA115D" w:rsidRPr="00760A55">
        <w:rPr>
          <w:rFonts w:ascii="Times New Roman" w:eastAsia="Times New Roman" w:hAnsi="Times New Roman" w:cs="Times New Roman"/>
          <w:sz w:val="24"/>
          <w:szCs w:val="24"/>
          <w:lang w:val="en-US" w:eastAsia="pt-BR"/>
        </w:rPr>
        <w:t>r</w:t>
      </w:r>
      <w:r w:rsidR="008849E1" w:rsidRPr="00760A55">
        <w:rPr>
          <w:rFonts w:ascii="Times New Roman" w:eastAsia="Times New Roman" w:hAnsi="Times New Roman" w:cs="Times New Roman"/>
          <w:sz w:val="24"/>
          <w:szCs w:val="24"/>
          <w:lang w:val="en-US" w:eastAsia="pt-BR"/>
        </w:rPr>
        <w:t>ights organizations propose</w:t>
      </w:r>
      <w:r w:rsidRPr="00760A55">
        <w:rPr>
          <w:rFonts w:ascii="Times New Roman" w:eastAsia="Times New Roman" w:hAnsi="Times New Roman" w:cs="Times New Roman"/>
          <w:sz w:val="24"/>
          <w:szCs w:val="24"/>
          <w:lang w:val="en-US" w:eastAsia="pt-BR"/>
        </w:rPr>
        <w:t xml:space="preserve"> to strength</w:t>
      </w:r>
      <w:r w:rsidR="008849E1" w:rsidRPr="00760A55">
        <w:rPr>
          <w:rFonts w:ascii="Times New Roman" w:eastAsia="Times New Roman" w:hAnsi="Times New Roman" w:cs="Times New Roman"/>
          <w:sz w:val="24"/>
          <w:szCs w:val="24"/>
          <w:lang w:val="en-US" w:eastAsia="pt-BR"/>
        </w:rPr>
        <w:t xml:space="preserve">en </w:t>
      </w:r>
      <w:r w:rsidRPr="00760A55">
        <w:rPr>
          <w:rFonts w:ascii="Times New Roman" w:eastAsia="Times New Roman" w:hAnsi="Times New Roman" w:cs="Times New Roman"/>
          <w:sz w:val="24"/>
          <w:szCs w:val="24"/>
          <w:lang w:val="en-US" w:eastAsia="pt-BR"/>
        </w:rPr>
        <w:t xml:space="preserve">the external control of the police and </w:t>
      </w:r>
      <w:r w:rsidR="00AA115D" w:rsidRPr="00760A55">
        <w:rPr>
          <w:rFonts w:ascii="Times New Roman" w:eastAsia="Times New Roman" w:hAnsi="Times New Roman" w:cs="Times New Roman"/>
          <w:sz w:val="24"/>
          <w:szCs w:val="24"/>
          <w:lang w:val="en-US" w:eastAsia="pt-BR"/>
        </w:rPr>
        <w:t xml:space="preserve">the </w:t>
      </w:r>
      <w:r w:rsidRPr="00760A55">
        <w:rPr>
          <w:rFonts w:ascii="Times New Roman" w:eastAsia="Times New Roman" w:hAnsi="Times New Roman" w:cs="Times New Roman"/>
          <w:sz w:val="24"/>
          <w:szCs w:val="24"/>
          <w:lang w:val="en-US" w:eastAsia="pt-BR"/>
        </w:rPr>
        <w:t>protect</w:t>
      </w:r>
      <w:r w:rsidR="008849E1" w:rsidRPr="00760A55">
        <w:rPr>
          <w:rFonts w:ascii="Times New Roman" w:eastAsia="Times New Roman" w:hAnsi="Times New Roman" w:cs="Times New Roman"/>
          <w:sz w:val="24"/>
          <w:szCs w:val="24"/>
          <w:lang w:val="en-US" w:eastAsia="pt-BR"/>
        </w:rPr>
        <w:t xml:space="preserve">ion of </w:t>
      </w:r>
      <w:r w:rsidRPr="00760A55">
        <w:rPr>
          <w:rFonts w:ascii="Times New Roman" w:eastAsia="Times New Roman" w:hAnsi="Times New Roman" w:cs="Times New Roman"/>
          <w:sz w:val="24"/>
          <w:szCs w:val="24"/>
          <w:lang w:val="en-US" w:eastAsia="pt-BR"/>
        </w:rPr>
        <w:t>the</w:t>
      </w:r>
      <w:r w:rsidR="008849E1" w:rsidRPr="00760A55">
        <w:rPr>
          <w:rFonts w:ascii="Times New Roman" w:eastAsia="Times New Roman" w:hAnsi="Times New Roman" w:cs="Times New Roman"/>
          <w:sz w:val="24"/>
          <w:szCs w:val="24"/>
          <w:lang w:val="en-US" w:eastAsia="pt-BR"/>
        </w:rPr>
        <w:t xml:space="preserve"> organizations.</w:t>
      </w:r>
    </w:p>
    <w:sectPr w:rsidR="00F0525B" w:rsidRPr="00760A55" w:rsidSect="00B319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06C" w:rsidRDefault="003A206C" w:rsidP="00DF4FBB">
      <w:pPr>
        <w:spacing w:after="0" w:line="240" w:lineRule="auto"/>
      </w:pPr>
      <w:r>
        <w:separator/>
      </w:r>
    </w:p>
  </w:endnote>
  <w:endnote w:type="continuationSeparator" w:id="0">
    <w:p w:rsidR="003A206C" w:rsidRDefault="003A206C" w:rsidP="00DF4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555782"/>
      <w:docPartObj>
        <w:docPartGallery w:val="Page Numbers (Bottom of Page)"/>
        <w:docPartUnique/>
      </w:docPartObj>
    </w:sdtPr>
    <w:sdtEndPr>
      <w:rPr>
        <w:noProof/>
      </w:rPr>
    </w:sdtEndPr>
    <w:sdtContent>
      <w:p w:rsidR="00BA6E61" w:rsidRDefault="005B4B18">
        <w:pPr>
          <w:pStyle w:val="Footer"/>
          <w:jc w:val="right"/>
        </w:pPr>
        <w:r>
          <w:fldChar w:fldCharType="begin"/>
        </w:r>
        <w:r w:rsidR="00DE7E2D">
          <w:instrText xml:space="preserve"> PAGE   \* MERGEFORMAT </w:instrText>
        </w:r>
        <w:r>
          <w:fldChar w:fldCharType="separate"/>
        </w:r>
        <w:r w:rsidR="00D032B9">
          <w:rPr>
            <w:noProof/>
          </w:rPr>
          <w:t>1</w:t>
        </w:r>
        <w:r>
          <w:rPr>
            <w:noProof/>
          </w:rPr>
          <w:fldChar w:fldCharType="end"/>
        </w:r>
      </w:p>
    </w:sdtContent>
  </w:sdt>
  <w:p w:rsidR="00BA6E61" w:rsidRDefault="00BA6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06C" w:rsidRDefault="003A206C" w:rsidP="00DF4FBB">
      <w:pPr>
        <w:spacing w:after="0" w:line="240" w:lineRule="auto"/>
      </w:pPr>
      <w:r>
        <w:separator/>
      </w:r>
    </w:p>
  </w:footnote>
  <w:footnote w:type="continuationSeparator" w:id="0">
    <w:p w:rsidR="003A206C" w:rsidRDefault="003A206C" w:rsidP="00DF4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C36"/>
    <w:multiLevelType w:val="multilevel"/>
    <w:tmpl w:val="DADCD3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5BE0"/>
    <w:rsid w:val="00041426"/>
    <w:rsid w:val="00044C65"/>
    <w:rsid w:val="00067277"/>
    <w:rsid w:val="000935F3"/>
    <w:rsid w:val="000E5B59"/>
    <w:rsid w:val="000F3DEA"/>
    <w:rsid w:val="00102690"/>
    <w:rsid w:val="00107368"/>
    <w:rsid w:val="00112525"/>
    <w:rsid w:val="001269FB"/>
    <w:rsid w:val="00150C94"/>
    <w:rsid w:val="00180482"/>
    <w:rsid w:val="00186F4A"/>
    <w:rsid w:val="001A5A59"/>
    <w:rsid w:val="00205E0B"/>
    <w:rsid w:val="0021084F"/>
    <w:rsid w:val="0021767F"/>
    <w:rsid w:val="0027780C"/>
    <w:rsid w:val="00280E04"/>
    <w:rsid w:val="00286611"/>
    <w:rsid w:val="002B4B88"/>
    <w:rsid w:val="002F5A58"/>
    <w:rsid w:val="003156F8"/>
    <w:rsid w:val="00342251"/>
    <w:rsid w:val="00354427"/>
    <w:rsid w:val="003A206C"/>
    <w:rsid w:val="003D47D9"/>
    <w:rsid w:val="003D51B7"/>
    <w:rsid w:val="003E4A71"/>
    <w:rsid w:val="003F3F8D"/>
    <w:rsid w:val="00414472"/>
    <w:rsid w:val="00415752"/>
    <w:rsid w:val="00422E56"/>
    <w:rsid w:val="00442634"/>
    <w:rsid w:val="0045056C"/>
    <w:rsid w:val="00460016"/>
    <w:rsid w:val="004643CC"/>
    <w:rsid w:val="00485494"/>
    <w:rsid w:val="004B0A02"/>
    <w:rsid w:val="004B5A7E"/>
    <w:rsid w:val="004E1409"/>
    <w:rsid w:val="004E1983"/>
    <w:rsid w:val="004F081C"/>
    <w:rsid w:val="004F53F9"/>
    <w:rsid w:val="005146FD"/>
    <w:rsid w:val="0051745A"/>
    <w:rsid w:val="0054719E"/>
    <w:rsid w:val="00592113"/>
    <w:rsid w:val="005921D7"/>
    <w:rsid w:val="005A0E1A"/>
    <w:rsid w:val="005A1CCC"/>
    <w:rsid w:val="005B4B18"/>
    <w:rsid w:val="005F515C"/>
    <w:rsid w:val="006017B2"/>
    <w:rsid w:val="00622DFD"/>
    <w:rsid w:val="00633CBA"/>
    <w:rsid w:val="00642FE4"/>
    <w:rsid w:val="00650A93"/>
    <w:rsid w:val="006C2E8F"/>
    <w:rsid w:val="006F0B3F"/>
    <w:rsid w:val="006F7ABA"/>
    <w:rsid w:val="00704AB5"/>
    <w:rsid w:val="007464E7"/>
    <w:rsid w:val="00760A55"/>
    <w:rsid w:val="0076124A"/>
    <w:rsid w:val="00761A95"/>
    <w:rsid w:val="0078768E"/>
    <w:rsid w:val="00790518"/>
    <w:rsid w:val="007A5D14"/>
    <w:rsid w:val="007B083A"/>
    <w:rsid w:val="007C62E9"/>
    <w:rsid w:val="007C7F81"/>
    <w:rsid w:val="007D6F82"/>
    <w:rsid w:val="007F6D8C"/>
    <w:rsid w:val="008075B1"/>
    <w:rsid w:val="00810B33"/>
    <w:rsid w:val="008111A2"/>
    <w:rsid w:val="00812D04"/>
    <w:rsid w:val="00815CFC"/>
    <w:rsid w:val="0082690C"/>
    <w:rsid w:val="00855FB6"/>
    <w:rsid w:val="00881C35"/>
    <w:rsid w:val="008835B4"/>
    <w:rsid w:val="008849E1"/>
    <w:rsid w:val="008B3490"/>
    <w:rsid w:val="008E1384"/>
    <w:rsid w:val="008E45EC"/>
    <w:rsid w:val="008F21C7"/>
    <w:rsid w:val="00903286"/>
    <w:rsid w:val="00903C03"/>
    <w:rsid w:val="009054D2"/>
    <w:rsid w:val="00932DDF"/>
    <w:rsid w:val="009508A3"/>
    <w:rsid w:val="00975BE0"/>
    <w:rsid w:val="00984B3A"/>
    <w:rsid w:val="009A6484"/>
    <w:rsid w:val="009B3209"/>
    <w:rsid w:val="009C0D00"/>
    <w:rsid w:val="009C3FB6"/>
    <w:rsid w:val="009D06FF"/>
    <w:rsid w:val="009D2BF7"/>
    <w:rsid w:val="00A06F01"/>
    <w:rsid w:val="00A073BE"/>
    <w:rsid w:val="00A422BB"/>
    <w:rsid w:val="00A43F8E"/>
    <w:rsid w:val="00A55FEB"/>
    <w:rsid w:val="00A73A37"/>
    <w:rsid w:val="00A772FB"/>
    <w:rsid w:val="00AA115D"/>
    <w:rsid w:val="00AF3AE9"/>
    <w:rsid w:val="00B13DB0"/>
    <w:rsid w:val="00B3192B"/>
    <w:rsid w:val="00B31FD5"/>
    <w:rsid w:val="00B6686E"/>
    <w:rsid w:val="00BA6E61"/>
    <w:rsid w:val="00BC005E"/>
    <w:rsid w:val="00BE1836"/>
    <w:rsid w:val="00C02019"/>
    <w:rsid w:val="00C33116"/>
    <w:rsid w:val="00C877E9"/>
    <w:rsid w:val="00CB6378"/>
    <w:rsid w:val="00CD7287"/>
    <w:rsid w:val="00CE3FEB"/>
    <w:rsid w:val="00CF0938"/>
    <w:rsid w:val="00D009AC"/>
    <w:rsid w:val="00D01BFE"/>
    <w:rsid w:val="00D032B9"/>
    <w:rsid w:val="00D1480B"/>
    <w:rsid w:val="00D1618E"/>
    <w:rsid w:val="00D64A63"/>
    <w:rsid w:val="00D837C5"/>
    <w:rsid w:val="00D915BF"/>
    <w:rsid w:val="00DA6169"/>
    <w:rsid w:val="00DC1095"/>
    <w:rsid w:val="00DC214B"/>
    <w:rsid w:val="00DE4457"/>
    <w:rsid w:val="00DE7E2D"/>
    <w:rsid w:val="00DF4FBB"/>
    <w:rsid w:val="00E023E2"/>
    <w:rsid w:val="00E337A1"/>
    <w:rsid w:val="00E70325"/>
    <w:rsid w:val="00E924DB"/>
    <w:rsid w:val="00EB2446"/>
    <w:rsid w:val="00EC5A72"/>
    <w:rsid w:val="00EF49A4"/>
    <w:rsid w:val="00F0525B"/>
    <w:rsid w:val="00F11BFF"/>
    <w:rsid w:val="00F24F08"/>
    <w:rsid w:val="00F26642"/>
    <w:rsid w:val="00F520CA"/>
    <w:rsid w:val="00F569C6"/>
    <w:rsid w:val="00F82CAA"/>
    <w:rsid w:val="00F950AA"/>
    <w:rsid w:val="00FB00F4"/>
    <w:rsid w:val="00FB39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366C2-17A2-4A8C-98B0-95C93761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C65"/>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DF4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FBB"/>
  </w:style>
  <w:style w:type="paragraph" w:styleId="Footer">
    <w:name w:val="footer"/>
    <w:basedOn w:val="Normal"/>
    <w:link w:val="FooterChar"/>
    <w:uiPriority w:val="99"/>
    <w:unhideWhenUsed/>
    <w:rsid w:val="00DF4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FBB"/>
  </w:style>
  <w:style w:type="character" w:styleId="Hyperlink">
    <w:name w:val="Hyperlink"/>
    <w:basedOn w:val="DefaultParagraphFont"/>
    <w:uiPriority w:val="99"/>
    <w:unhideWhenUsed/>
    <w:rsid w:val="00067277"/>
    <w:rPr>
      <w:color w:val="0000FF"/>
      <w:u w:val="single"/>
    </w:rPr>
  </w:style>
  <w:style w:type="paragraph" w:styleId="BalloonText">
    <w:name w:val="Balloon Text"/>
    <w:basedOn w:val="Normal"/>
    <w:link w:val="BalloonTextChar"/>
    <w:uiPriority w:val="99"/>
    <w:semiHidden/>
    <w:unhideWhenUsed/>
    <w:rsid w:val="00790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518"/>
    <w:rPr>
      <w:rFonts w:ascii="Segoe UI" w:hAnsi="Segoe UI" w:cs="Segoe UI"/>
      <w:sz w:val="18"/>
      <w:szCs w:val="18"/>
    </w:rPr>
  </w:style>
  <w:style w:type="character" w:styleId="FollowedHyperlink">
    <w:name w:val="FollowedHyperlink"/>
    <w:basedOn w:val="DefaultParagraphFont"/>
    <w:uiPriority w:val="99"/>
    <w:semiHidden/>
    <w:unhideWhenUsed/>
    <w:rsid w:val="00790518"/>
    <w:rPr>
      <w:color w:val="954F72" w:themeColor="followedHyperlink"/>
      <w:u w:val="single"/>
    </w:rPr>
  </w:style>
  <w:style w:type="paragraph" w:styleId="FootnoteText">
    <w:name w:val="footnote text"/>
    <w:basedOn w:val="Normal"/>
    <w:link w:val="FootnoteTextChar"/>
    <w:uiPriority w:val="99"/>
    <w:semiHidden/>
    <w:unhideWhenUsed/>
    <w:rsid w:val="00464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3CC"/>
    <w:rPr>
      <w:sz w:val="20"/>
      <w:szCs w:val="20"/>
    </w:rPr>
  </w:style>
  <w:style w:type="character" w:styleId="FootnoteReference">
    <w:name w:val="footnote reference"/>
    <w:basedOn w:val="DefaultParagraphFont"/>
    <w:uiPriority w:val="99"/>
    <w:semiHidden/>
    <w:unhideWhenUsed/>
    <w:rsid w:val="004643CC"/>
    <w:rPr>
      <w:vertAlign w:val="superscript"/>
    </w:rPr>
  </w:style>
  <w:style w:type="paragraph" w:styleId="ListParagraph">
    <w:name w:val="List Paragraph"/>
    <w:basedOn w:val="Normal"/>
    <w:uiPriority w:val="34"/>
    <w:qFormat/>
    <w:rsid w:val="00EC5A72"/>
    <w:pPr>
      <w:ind w:left="720"/>
      <w:contextualSpacing/>
    </w:pPr>
  </w:style>
  <w:style w:type="paragraph" w:styleId="NoSpacing">
    <w:name w:val="No Spacing"/>
    <w:uiPriority w:val="1"/>
    <w:qFormat/>
    <w:rsid w:val="00EC5A72"/>
    <w:pPr>
      <w:spacing w:after="0" w:line="240" w:lineRule="auto"/>
    </w:pPr>
  </w:style>
  <w:style w:type="paragraph" w:customStyle="1" w:styleId="yiv5921194348msonormal">
    <w:name w:val="yiv5921194348msonormal"/>
    <w:basedOn w:val="Normal"/>
    <w:rsid w:val="00AA115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8577">
      <w:bodyDiv w:val="1"/>
      <w:marLeft w:val="0"/>
      <w:marRight w:val="0"/>
      <w:marTop w:val="0"/>
      <w:marBottom w:val="0"/>
      <w:divBdr>
        <w:top w:val="none" w:sz="0" w:space="0" w:color="auto"/>
        <w:left w:val="none" w:sz="0" w:space="0" w:color="auto"/>
        <w:bottom w:val="none" w:sz="0" w:space="0" w:color="auto"/>
        <w:right w:val="none" w:sz="0" w:space="0" w:color="auto"/>
      </w:divBdr>
    </w:div>
    <w:div w:id="540561208">
      <w:bodyDiv w:val="1"/>
      <w:marLeft w:val="0"/>
      <w:marRight w:val="0"/>
      <w:marTop w:val="0"/>
      <w:marBottom w:val="0"/>
      <w:divBdr>
        <w:top w:val="none" w:sz="0" w:space="0" w:color="auto"/>
        <w:left w:val="none" w:sz="0" w:space="0" w:color="auto"/>
        <w:bottom w:val="none" w:sz="0" w:space="0" w:color="auto"/>
        <w:right w:val="none" w:sz="0" w:space="0" w:color="auto"/>
      </w:divBdr>
    </w:div>
    <w:div w:id="826213442">
      <w:bodyDiv w:val="1"/>
      <w:marLeft w:val="0"/>
      <w:marRight w:val="0"/>
      <w:marTop w:val="0"/>
      <w:marBottom w:val="0"/>
      <w:divBdr>
        <w:top w:val="none" w:sz="0" w:space="0" w:color="auto"/>
        <w:left w:val="none" w:sz="0" w:space="0" w:color="auto"/>
        <w:bottom w:val="none" w:sz="0" w:space="0" w:color="auto"/>
        <w:right w:val="none" w:sz="0" w:space="0" w:color="auto"/>
      </w:divBdr>
    </w:div>
    <w:div w:id="17749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823F0F-1A7F-4B30-B0B0-EC18A98C8397}">
  <ds:schemaRefs>
    <ds:schemaRef ds:uri="http://schemas.openxmlformats.org/officeDocument/2006/bibliography"/>
  </ds:schemaRefs>
</ds:datastoreItem>
</file>

<file path=customXml/itemProps2.xml><?xml version="1.0" encoding="utf-8"?>
<ds:datastoreItem xmlns:ds="http://schemas.openxmlformats.org/officeDocument/2006/customXml" ds:itemID="{7D8D6C71-F5D0-4119-891E-6DF6A76079A9}"/>
</file>

<file path=customXml/itemProps3.xml><?xml version="1.0" encoding="utf-8"?>
<ds:datastoreItem xmlns:ds="http://schemas.openxmlformats.org/officeDocument/2006/customXml" ds:itemID="{91ABBC2B-C8C8-4DC6-8C0D-5EAE7AE39FDA}"/>
</file>

<file path=customXml/itemProps4.xml><?xml version="1.0" encoding="utf-8"?>
<ds:datastoreItem xmlns:ds="http://schemas.openxmlformats.org/officeDocument/2006/customXml" ds:itemID="{8DD2F85E-410B-48A6-BEE7-0507F91BDB48}"/>
</file>

<file path=docProps/app.xml><?xml version="1.0" encoding="utf-8"?>
<Properties xmlns="http://schemas.openxmlformats.org/officeDocument/2006/extended-properties" xmlns:vt="http://schemas.openxmlformats.org/officeDocument/2006/docPropsVTypes">
  <Template>Normal.dotm</Template>
  <TotalTime>15</TotalTime>
  <Pages>4</Pages>
  <Words>1465</Words>
  <Characters>8356</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IEEs</dc:title>
  <dc:creator>Tania Naydenova</dc:creator>
  <cp:lastModifiedBy>Tania Naydenova</cp:lastModifiedBy>
  <cp:revision>9</cp:revision>
  <cp:lastPrinted>2019-07-10T08:46:00Z</cp:lastPrinted>
  <dcterms:created xsi:type="dcterms:W3CDTF">2019-07-12T09:25:00Z</dcterms:created>
  <dcterms:modified xsi:type="dcterms:W3CDTF">2019-07-12T15:12:00Z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