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5D75" w14:textId="77777777" w:rsidR="0039347D" w:rsidRPr="008579C3" w:rsidRDefault="0039347D" w:rsidP="0039347D">
      <w:pPr>
        <w:spacing w:after="0" w:line="240" w:lineRule="auto"/>
        <w:jc w:val="center"/>
        <w:rPr>
          <w:rFonts w:ascii="Times New Roman" w:hAnsi="Times New Roman" w:cs="Times New Roman"/>
          <w:b/>
          <w:bCs/>
          <w:sz w:val="20"/>
          <w:szCs w:val="20"/>
          <w:lang w:val="fr-FR"/>
        </w:rPr>
      </w:pPr>
      <w:r w:rsidRPr="008579C3">
        <w:rPr>
          <w:rFonts w:ascii="Times New Roman" w:hAnsi="Times New Roman" w:cs="Times New Roman"/>
          <w:b/>
          <w:bCs/>
          <w:sz w:val="20"/>
          <w:szCs w:val="20"/>
          <w:lang w:val="fr-FR"/>
        </w:rPr>
        <w:t>Mandat de l'Experte indépendante chargée de promouvoir l’exercice par les personnes âgées de tous les droits de l’homme</w:t>
      </w:r>
    </w:p>
    <w:p w14:paraId="6406364A" w14:textId="77777777" w:rsidR="0039347D" w:rsidRPr="0039347D" w:rsidRDefault="0039347D" w:rsidP="0039347D">
      <w:pPr>
        <w:rPr>
          <w:rFonts w:ascii="Times New Roman" w:hAnsi="Times New Roman" w:cs="Times New Roman"/>
          <w:lang w:val="fr-FR"/>
        </w:rPr>
      </w:pPr>
    </w:p>
    <w:p w14:paraId="29D1AB56" w14:textId="77777777" w:rsidR="007B4AC9" w:rsidRDefault="007B4AC9" w:rsidP="0039347D">
      <w:pPr>
        <w:jc w:val="center"/>
        <w:rPr>
          <w:rFonts w:ascii="Times New Roman" w:hAnsi="Times New Roman" w:cs="Times New Roman"/>
          <w:b/>
          <w:bCs/>
          <w:sz w:val="24"/>
          <w:szCs w:val="24"/>
          <w:lang w:val="fr-FR"/>
        </w:rPr>
      </w:pPr>
    </w:p>
    <w:p w14:paraId="5D5D95C3" w14:textId="1805992A" w:rsidR="0039347D" w:rsidRPr="004E2F68" w:rsidRDefault="0039347D" w:rsidP="0039347D">
      <w:pPr>
        <w:jc w:val="center"/>
        <w:rPr>
          <w:rFonts w:ascii="Times New Roman" w:hAnsi="Times New Roman" w:cs="Times New Roman"/>
          <w:b/>
          <w:bCs/>
          <w:sz w:val="24"/>
          <w:szCs w:val="24"/>
          <w:lang w:val="fr-FR"/>
        </w:rPr>
      </w:pPr>
      <w:r w:rsidRPr="004E2F68">
        <w:rPr>
          <w:rFonts w:ascii="Times New Roman" w:hAnsi="Times New Roman" w:cs="Times New Roman"/>
          <w:b/>
          <w:bCs/>
          <w:sz w:val="24"/>
          <w:szCs w:val="24"/>
          <w:lang w:val="fr-FR"/>
        </w:rPr>
        <w:t xml:space="preserve">Appel à contributions : Violence, </w:t>
      </w:r>
      <w:r w:rsidR="00DF74F1" w:rsidRPr="004E2F68">
        <w:rPr>
          <w:rFonts w:ascii="Times New Roman" w:hAnsi="Times New Roman" w:cs="Times New Roman"/>
          <w:b/>
          <w:bCs/>
          <w:sz w:val="24"/>
          <w:szCs w:val="24"/>
          <w:lang w:val="fr-FR"/>
        </w:rPr>
        <w:t>maltraitance</w:t>
      </w:r>
      <w:r w:rsidRPr="004E2F68">
        <w:rPr>
          <w:rFonts w:ascii="Times New Roman" w:hAnsi="Times New Roman" w:cs="Times New Roman"/>
          <w:b/>
          <w:bCs/>
          <w:sz w:val="24"/>
          <w:szCs w:val="24"/>
          <w:lang w:val="fr-FR"/>
        </w:rPr>
        <w:t xml:space="preserve"> et négligence envers les personnes âgées</w:t>
      </w:r>
    </w:p>
    <w:p w14:paraId="6A4754B8" w14:textId="77777777" w:rsidR="0039347D" w:rsidRPr="0039347D" w:rsidRDefault="0039347D" w:rsidP="0039347D">
      <w:pPr>
        <w:rPr>
          <w:rFonts w:ascii="Times New Roman" w:hAnsi="Times New Roman" w:cs="Times New Roman"/>
          <w:lang w:val="fr-FR"/>
        </w:rPr>
      </w:pPr>
    </w:p>
    <w:p w14:paraId="4D8A12D9" w14:textId="78213BA8" w:rsidR="0039347D" w:rsidRPr="0039347D" w:rsidRDefault="0039347D" w:rsidP="00C11FC2">
      <w:pPr>
        <w:jc w:val="both"/>
        <w:rPr>
          <w:rFonts w:ascii="Times New Roman" w:hAnsi="Times New Roman" w:cs="Times New Roman"/>
          <w:lang w:val="fr-FR"/>
        </w:rPr>
      </w:pPr>
      <w:r w:rsidRPr="0039347D">
        <w:rPr>
          <w:rFonts w:ascii="Times New Roman" w:hAnsi="Times New Roman" w:cs="Times New Roman"/>
          <w:lang w:val="fr-FR"/>
        </w:rPr>
        <w:t xml:space="preserve">Chaque année, </w:t>
      </w:r>
      <w:r w:rsidR="00AA248E">
        <w:rPr>
          <w:rFonts w:ascii="Times New Roman" w:hAnsi="Times New Roman" w:cs="Times New Roman"/>
          <w:lang w:val="fr-FR"/>
        </w:rPr>
        <w:t>l</w:t>
      </w:r>
      <w:r w:rsidR="00795BAF" w:rsidRPr="00DE0E2E">
        <w:rPr>
          <w:rFonts w:ascii="Times New Roman" w:hAnsi="Times New Roman" w:cs="Times New Roman"/>
          <w:lang w:val="fr-FR"/>
        </w:rPr>
        <w:t>'Experte indépendante chargée de promouvoir l’exercice par les personnes âgées de tous les droits de l’homme</w:t>
      </w:r>
      <w:r w:rsidRPr="0039347D">
        <w:rPr>
          <w:rFonts w:ascii="Times New Roman" w:hAnsi="Times New Roman" w:cs="Times New Roman"/>
          <w:lang w:val="fr-FR"/>
        </w:rPr>
        <w:t xml:space="preserve"> présente deux rapports thématiques, l'un au Conseil des droits de l'homme et l'autre à l'Assemblée générale. En 2023, l'Experte indépendante consacrera son rapport thématique à la 54</w:t>
      </w:r>
      <w:r w:rsidR="000A67E0" w:rsidRPr="000A67E0">
        <w:rPr>
          <w:rFonts w:ascii="Times New Roman" w:hAnsi="Times New Roman" w:cs="Times New Roman"/>
          <w:vertAlign w:val="superscript"/>
          <w:lang w:val="fr-FR"/>
        </w:rPr>
        <w:t>ème</w:t>
      </w:r>
      <w:r w:rsidR="000A67E0">
        <w:rPr>
          <w:rFonts w:ascii="Times New Roman" w:hAnsi="Times New Roman" w:cs="Times New Roman"/>
          <w:lang w:val="fr-FR"/>
        </w:rPr>
        <w:t xml:space="preserve"> </w:t>
      </w:r>
      <w:r w:rsidRPr="0039347D">
        <w:rPr>
          <w:rFonts w:ascii="Times New Roman" w:hAnsi="Times New Roman" w:cs="Times New Roman"/>
          <w:lang w:val="fr-FR"/>
        </w:rPr>
        <w:t xml:space="preserve">session du Conseil des droits de l'homme </w:t>
      </w:r>
      <w:r w:rsidR="00C06CAC">
        <w:rPr>
          <w:rFonts w:ascii="Times New Roman" w:hAnsi="Times New Roman" w:cs="Times New Roman"/>
          <w:lang w:val="fr-FR"/>
        </w:rPr>
        <w:t>à</w:t>
      </w:r>
      <w:r w:rsidRPr="0039347D">
        <w:rPr>
          <w:rFonts w:ascii="Times New Roman" w:hAnsi="Times New Roman" w:cs="Times New Roman"/>
          <w:lang w:val="fr-FR"/>
        </w:rPr>
        <w:t xml:space="preserve"> traiter et analyser la violence, les abus et la négligence à l'égard des personnes âgées. </w:t>
      </w:r>
    </w:p>
    <w:p w14:paraId="45020046" w14:textId="514E919C" w:rsidR="0039347D" w:rsidRPr="0039347D" w:rsidRDefault="0039347D" w:rsidP="00C11FC2">
      <w:pPr>
        <w:jc w:val="both"/>
        <w:rPr>
          <w:rFonts w:ascii="Times New Roman" w:hAnsi="Times New Roman" w:cs="Times New Roman"/>
          <w:lang w:val="fr-FR"/>
        </w:rPr>
      </w:pPr>
      <w:r w:rsidRPr="0039347D">
        <w:rPr>
          <w:rFonts w:ascii="Times New Roman" w:hAnsi="Times New Roman" w:cs="Times New Roman"/>
          <w:lang w:val="fr-FR"/>
        </w:rPr>
        <w:t xml:space="preserve">Pour </w:t>
      </w:r>
      <w:r w:rsidR="00795BAF">
        <w:rPr>
          <w:rFonts w:ascii="Times New Roman" w:hAnsi="Times New Roman" w:cs="Times New Roman"/>
          <w:lang w:val="fr-FR"/>
        </w:rPr>
        <w:t>étayer</w:t>
      </w:r>
      <w:r w:rsidRPr="0039347D">
        <w:rPr>
          <w:rFonts w:ascii="Times New Roman" w:hAnsi="Times New Roman" w:cs="Times New Roman"/>
          <w:lang w:val="fr-FR"/>
        </w:rPr>
        <w:t xml:space="preserve"> son rapport, l'Experte indépendante souhaite recevoir des contributions écrites (1 500 mots maximum) des parties prenantes concernées, notamment des gouvernements nationaux et locaux, des organisations non gouvernementales nationales et internationales, des institutions nationales des droits de l'homme, des organisations intergouvernementales internationales et régionales, des agences et entités des Nations Unies, des militants, des universitaires et des personnes âgées. </w:t>
      </w:r>
    </w:p>
    <w:p w14:paraId="78D1576A" w14:textId="7E0CEA08" w:rsidR="0039347D" w:rsidRPr="0039347D" w:rsidRDefault="0039347D" w:rsidP="00C11FC2">
      <w:pPr>
        <w:jc w:val="both"/>
        <w:rPr>
          <w:rFonts w:ascii="Times New Roman" w:hAnsi="Times New Roman" w:cs="Times New Roman"/>
          <w:lang w:val="fr-FR"/>
        </w:rPr>
      </w:pPr>
      <w:r w:rsidRPr="0039347D">
        <w:rPr>
          <w:rFonts w:ascii="Times New Roman" w:hAnsi="Times New Roman" w:cs="Times New Roman"/>
          <w:lang w:val="fr-FR"/>
        </w:rPr>
        <w:t>L'Expert</w:t>
      </w:r>
      <w:r w:rsidR="000A67E0">
        <w:rPr>
          <w:rFonts w:ascii="Times New Roman" w:hAnsi="Times New Roman" w:cs="Times New Roman"/>
          <w:lang w:val="fr-FR"/>
        </w:rPr>
        <w:t>e</w:t>
      </w:r>
      <w:r w:rsidRPr="0039347D">
        <w:rPr>
          <w:rFonts w:ascii="Times New Roman" w:hAnsi="Times New Roman" w:cs="Times New Roman"/>
          <w:lang w:val="fr-FR"/>
        </w:rPr>
        <w:t xml:space="preserve"> indépendant</w:t>
      </w:r>
      <w:r w:rsidR="000A67E0">
        <w:rPr>
          <w:rFonts w:ascii="Times New Roman" w:hAnsi="Times New Roman" w:cs="Times New Roman"/>
          <w:lang w:val="fr-FR"/>
        </w:rPr>
        <w:t>e</w:t>
      </w:r>
      <w:r w:rsidRPr="0039347D">
        <w:rPr>
          <w:rFonts w:ascii="Times New Roman" w:hAnsi="Times New Roman" w:cs="Times New Roman"/>
          <w:lang w:val="fr-FR"/>
        </w:rPr>
        <w:t xml:space="preserve"> encourage vivement le partage d'exemples concrets de bonnes pratiques sur la manière d'éliminer la violence, les mauvais traitements et la négligence à l'égard des personnes âgées. </w:t>
      </w:r>
    </w:p>
    <w:p w14:paraId="6797673E" w14:textId="5B1B8A21" w:rsidR="006440A3" w:rsidRPr="0039347D" w:rsidRDefault="0039347D" w:rsidP="00C11FC2">
      <w:pPr>
        <w:jc w:val="both"/>
        <w:rPr>
          <w:rFonts w:ascii="Times New Roman" w:hAnsi="Times New Roman" w:cs="Times New Roman"/>
          <w:lang w:val="fr-FR"/>
        </w:rPr>
      </w:pPr>
      <w:r w:rsidRPr="0039347D">
        <w:rPr>
          <w:rFonts w:ascii="Times New Roman" w:hAnsi="Times New Roman" w:cs="Times New Roman"/>
          <w:lang w:val="fr-FR"/>
        </w:rPr>
        <w:t>L'Experte indépendante invite toutes les parties prenantes intéressées à partager leurs points de vue et à fournir des informations sur l'une ou l'ensemble des questions suivantes :</w:t>
      </w:r>
    </w:p>
    <w:p w14:paraId="39FA09E6" w14:textId="77777777" w:rsidR="008B0BD7" w:rsidRDefault="0039347D" w:rsidP="00C11FC2">
      <w:pPr>
        <w:pStyle w:val="ListParagraph"/>
        <w:numPr>
          <w:ilvl w:val="0"/>
          <w:numId w:val="1"/>
        </w:numPr>
        <w:jc w:val="both"/>
        <w:rPr>
          <w:rFonts w:ascii="Times New Roman" w:hAnsi="Times New Roman" w:cs="Times New Roman"/>
          <w:lang w:val="fr-FR"/>
        </w:rPr>
      </w:pPr>
      <w:r w:rsidRPr="00894A3F">
        <w:rPr>
          <w:rFonts w:ascii="Times New Roman" w:hAnsi="Times New Roman" w:cs="Times New Roman"/>
          <w:b/>
          <w:bCs/>
          <w:lang w:val="fr-FR"/>
        </w:rPr>
        <w:t>Cadres juridiques, politiques et institutionnels</w:t>
      </w:r>
      <w:r w:rsidRPr="0039347D">
        <w:rPr>
          <w:rFonts w:ascii="Times New Roman" w:hAnsi="Times New Roman" w:cs="Times New Roman"/>
          <w:lang w:val="fr-FR"/>
        </w:rPr>
        <w:t xml:space="preserve"> : existe-t-il une loi sur la non-discrimination qui interdit la discrimination fondée sur l'âge ? Existe-t-il une législation sur la violence contre les personnes et/ou la violence domestique qui inclut la violence, les abus et/ou la négligence à l'égard des personnes âgées ? La loi établit-elle un organisme indépendant spécialisé recevant les plaintes </w:t>
      </w:r>
      <w:r w:rsidR="00894A3F">
        <w:rPr>
          <w:rFonts w:ascii="Times New Roman" w:hAnsi="Times New Roman" w:cs="Times New Roman"/>
          <w:lang w:val="fr-FR"/>
        </w:rPr>
        <w:t xml:space="preserve">concernant la </w:t>
      </w:r>
      <w:r w:rsidRPr="0039347D">
        <w:rPr>
          <w:rFonts w:ascii="Times New Roman" w:hAnsi="Times New Roman" w:cs="Times New Roman"/>
          <w:lang w:val="fr-FR"/>
        </w:rPr>
        <w:t xml:space="preserve">discrimination fondée sur l'âge ? Existe-t-il un plan, une politique ou une stratégie nationale de lutte contre la violence à l'égard des personnes âgées, supervisé par un mécanisme national de suivi et de mise en œuvre ? Veuillez fournir des informations détaillées et des documents pertinents, le cas échéant. </w:t>
      </w:r>
    </w:p>
    <w:p w14:paraId="56B88D52" w14:textId="77777777" w:rsidR="008B0BD7" w:rsidRDefault="008B0BD7" w:rsidP="00C11FC2">
      <w:pPr>
        <w:pStyle w:val="ListParagraph"/>
        <w:jc w:val="both"/>
        <w:rPr>
          <w:rFonts w:ascii="Times New Roman" w:hAnsi="Times New Roman" w:cs="Times New Roman"/>
          <w:lang w:val="fr-FR"/>
        </w:rPr>
      </w:pPr>
    </w:p>
    <w:p w14:paraId="691B1AF5" w14:textId="008D20E8" w:rsidR="008B0BD7" w:rsidRDefault="0039347D" w:rsidP="00C11FC2">
      <w:pPr>
        <w:pStyle w:val="ListParagraph"/>
        <w:numPr>
          <w:ilvl w:val="0"/>
          <w:numId w:val="1"/>
        </w:numPr>
        <w:jc w:val="both"/>
        <w:rPr>
          <w:rFonts w:ascii="Times New Roman" w:hAnsi="Times New Roman" w:cs="Times New Roman"/>
          <w:lang w:val="fr-FR"/>
        </w:rPr>
      </w:pPr>
      <w:r w:rsidRPr="008B0BD7">
        <w:rPr>
          <w:rFonts w:ascii="Times New Roman" w:hAnsi="Times New Roman" w:cs="Times New Roman"/>
          <w:b/>
          <w:bCs/>
          <w:lang w:val="fr-FR"/>
        </w:rPr>
        <w:t>Manifestations de la violence</w:t>
      </w:r>
      <w:r w:rsidRPr="008B0BD7">
        <w:rPr>
          <w:rFonts w:ascii="Times New Roman" w:hAnsi="Times New Roman" w:cs="Times New Roman"/>
          <w:lang w:val="fr-FR"/>
        </w:rPr>
        <w:t xml:space="preserve"> : quelles sont les formes de violence, d</w:t>
      </w:r>
      <w:r w:rsidR="00DF74F1">
        <w:rPr>
          <w:rFonts w:ascii="Times New Roman" w:hAnsi="Times New Roman" w:cs="Times New Roman"/>
          <w:lang w:val="fr-FR"/>
        </w:rPr>
        <w:t>e maltraitance</w:t>
      </w:r>
      <w:r w:rsidRPr="008B0BD7">
        <w:rPr>
          <w:rFonts w:ascii="Times New Roman" w:hAnsi="Times New Roman" w:cs="Times New Roman"/>
          <w:lang w:val="fr-FR"/>
        </w:rPr>
        <w:t xml:space="preserve"> et de négligence auxquelles les personnes âgées sont confrontées ? Dans quels contextes cel</w:t>
      </w:r>
      <w:r w:rsidR="008B0BD7">
        <w:rPr>
          <w:rFonts w:ascii="Times New Roman" w:hAnsi="Times New Roman" w:cs="Times New Roman"/>
          <w:lang w:val="fr-FR"/>
        </w:rPr>
        <w:t>les-ci</w:t>
      </w:r>
      <w:r w:rsidRPr="008B0BD7">
        <w:rPr>
          <w:rFonts w:ascii="Times New Roman" w:hAnsi="Times New Roman" w:cs="Times New Roman"/>
          <w:lang w:val="fr-FR"/>
        </w:rPr>
        <w:t xml:space="preserve"> se </w:t>
      </w:r>
      <w:r w:rsidR="008B0BD7" w:rsidRPr="008B0BD7">
        <w:rPr>
          <w:rFonts w:ascii="Times New Roman" w:hAnsi="Times New Roman" w:cs="Times New Roman"/>
          <w:lang w:val="fr-FR"/>
        </w:rPr>
        <w:t>produi</w:t>
      </w:r>
      <w:r w:rsidR="008B0BD7">
        <w:rPr>
          <w:rFonts w:ascii="Times New Roman" w:hAnsi="Times New Roman" w:cs="Times New Roman"/>
          <w:lang w:val="fr-FR"/>
        </w:rPr>
        <w:t>sent-elles</w:t>
      </w:r>
      <w:r w:rsidRPr="008B0BD7">
        <w:rPr>
          <w:rFonts w:ascii="Times New Roman" w:hAnsi="Times New Roman" w:cs="Times New Roman"/>
          <w:lang w:val="fr-FR"/>
        </w:rPr>
        <w:t xml:space="preserve"> ? Veuillez fournir des informations détaillées.</w:t>
      </w:r>
    </w:p>
    <w:p w14:paraId="4FE60D08" w14:textId="77777777" w:rsidR="008B0BD7" w:rsidRPr="008B0BD7" w:rsidRDefault="008B0BD7" w:rsidP="00C11FC2">
      <w:pPr>
        <w:pStyle w:val="ListParagraph"/>
        <w:jc w:val="both"/>
        <w:rPr>
          <w:rFonts w:ascii="Times New Roman" w:hAnsi="Times New Roman" w:cs="Times New Roman"/>
          <w:lang w:val="fr-FR"/>
        </w:rPr>
      </w:pPr>
    </w:p>
    <w:p w14:paraId="60923C3D" w14:textId="41342266" w:rsidR="0039347D" w:rsidRPr="008B0BD7" w:rsidRDefault="0039347D" w:rsidP="00C11FC2">
      <w:pPr>
        <w:pStyle w:val="ListParagraph"/>
        <w:numPr>
          <w:ilvl w:val="0"/>
          <w:numId w:val="1"/>
        </w:numPr>
        <w:jc w:val="both"/>
        <w:rPr>
          <w:rFonts w:ascii="Times New Roman" w:hAnsi="Times New Roman" w:cs="Times New Roman"/>
          <w:lang w:val="fr-FR"/>
        </w:rPr>
      </w:pPr>
      <w:r w:rsidRPr="008B0BD7">
        <w:rPr>
          <w:rFonts w:ascii="Times New Roman" w:hAnsi="Times New Roman" w:cs="Times New Roman"/>
          <w:b/>
          <w:bCs/>
          <w:lang w:val="fr-FR"/>
        </w:rPr>
        <w:t>Intersectionnalité</w:t>
      </w:r>
      <w:r w:rsidRPr="008B0BD7">
        <w:rPr>
          <w:rFonts w:ascii="Times New Roman" w:hAnsi="Times New Roman" w:cs="Times New Roman"/>
          <w:lang w:val="fr-FR"/>
        </w:rPr>
        <w:t xml:space="preserve"> : comment la violence, les mauvais traitements et la négligence affectent-ils des groupes spécifiques de personnes âgées (par exemple, les femmes âgées, les personnes âgées LGTBI, les personnes âgées appartenant à des groupes ethniques et autochtones, les </w:t>
      </w:r>
      <w:r w:rsidR="008B0BD7">
        <w:rPr>
          <w:rFonts w:ascii="Times New Roman" w:hAnsi="Times New Roman" w:cs="Times New Roman"/>
          <w:lang w:val="fr-FR"/>
        </w:rPr>
        <w:t xml:space="preserve">personnes </w:t>
      </w:r>
      <w:r w:rsidRPr="008B0BD7">
        <w:rPr>
          <w:rFonts w:ascii="Times New Roman" w:hAnsi="Times New Roman" w:cs="Times New Roman"/>
          <w:lang w:val="fr-FR"/>
        </w:rPr>
        <w:t xml:space="preserve">âgés </w:t>
      </w:r>
      <w:r w:rsidR="008B0BD7" w:rsidRPr="008B0BD7">
        <w:rPr>
          <w:rFonts w:ascii="Times New Roman" w:hAnsi="Times New Roman" w:cs="Times New Roman"/>
          <w:lang w:val="fr-FR"/>
        </w:rPr>
        <w:t xml:space="preserve">réfugiés </w:t>
      </w:r>
      <w:r w:rsidRPr="008B0BD7">
        <w:rPr>
          <w:rFonts w:ascii="Times New Roman" w:hAnsi="Times New Roman" w:cs="Times New Roman"/>
          <w:lang w:val="fr-FR"/>
        </w:rPr>
        <w:t>et</w:t>
      </w:r>
      <w:r w:rsidR="008B0BD7">
        <w:rPr>
          <w:rFonts w:ascii="Times New Roman" w:hAnsi="Times New Roman" w:cs="Times New Roman"/>
          <w:lang w:val="fr-FR"/>
        </w:rPr>
        <w:t xml:space="preserve">/ou </w:t>
      </w:r>
      <w:r w:rsidRPr="008B0BD7">
        <w:rPr>
          <w:rFonts w:ascii="Times New Roman" w:hAnsi="Times New Roman" w:cs="Times New Roman"/>
          <w:lang w:val="fr-FR"/>
        </w:rPr>
        <w:t>déplacées à l'intérieur d</w:t>
      </w:r>
      <w:r w:rsidR="008B0BD7">
        <w:rPr>
          <w:rFonts w:ascii="Times New Roman" w:hAnsi="Times New Roman" w:cs="Times New Roman"/>
          <w:lang w:val="fr-FR"/>
        </w:rPr>
        <w:t>e leur</w:t>
      </w:r>
      <w:r w:rsidRPr="008B0BD7">
        <w:rPr>
          <w:rFonts w:ascii="Times New Roman" w:hAnsi="Times New Roman" w:cs="Times New Roman"/>
          <w:lang w:val="fr-FR"/>
        </w:rPr>
        <w:t xml:space="preserve"> pays, les personnes âgées handicapées, etc.</w:t>
      </w:r>
      <w:r w:rsidR="008B0BD7">
        <w:rPr>
          <w:rFonts w:ascii="Times New Roman" w:hAnsi="Times New Roman" w:cs="Times New Roman"/>
          <w:lang w:val="fr-FR"/>
        </w:rPr>
        <w:t xml:space="preserve">). </w:t>
      </w:r>
      <w:r w:rsidR="008B0BD7" w:rsidRPr="008B0BD7">
        <w:rPr>
          <w:rFonts w:ascii="Times New Roman" w:hAnsi="Times New Roman" w:cs="Times New Roman"/>
          <w:lang w:val="fr-FR"/>
        </w:rPr>
        <w:t>Veuillez fournir des informations détaillées</w:t>
      </w:r>
      <w:r w:rsidR="00E9004C">
        <w:rPr>
          <w:rFonts w:ascii="Times New Roman" w:hAnsi="Times New Roman" w:cs="Times New Roman"/>
          <w:lang w:val="fr-FR"/>
        </w:rPr>
        <w:t>.</w:t>
      </w:r>
    </w:p>
    <w:p w14:paraId="651DC98C" w14:textId="77777777" w:rsidR="0039347D" w:rsidRPr="0039347D" w:rsidRDefault="0039347D" w:rsidP="00C11FC2">
      <w:pPr>
        <w:pStyle w:val="ListParagraph"/>
        <w:jc w:val="both"/>
        <w:rPr>
          <w:rFonts w:ascii="Times New Roman" w:hAnsi="Times New Roman" w:cs="Times New Roman"/>
          <w:lang w:val="fr-FR"/>
        </w:rPr>
      </w:pPr>
    </w:p>
    <w:p w14:paraId="5F97A25E" w14:textId="709BE888" w:rsidR="0039347D" w:rsidRDefault="0039347D" w:rsidP="00C11FC2">
      <w:pPr>
        <w:pStyle w:val="ListParagraph"/>
        <w:numPr>
          <w:ilvl w:val="0"/>
          <w:numId w:val="1"/>
        </w:numPr>
        <w:jc w:val="both"/>
        <w:rPr>
          <w:rFonts w:ascii="Times New Roman" w:hAnsi="Times New Roman" w:cs="Times New Roman"/>
          <w:lang w:val="fr-FR"/>
        </w:rPr>
      </w:pPr>
      <w:r w:rsidRPr="008B0BD7">
        <w:rPr>
          <w:rFonts w:ascii="Times New Roman" w:hAnsi="Times New Roman" w:cs="Times New Roman"/>
          <w:b/>
          <w:bCs/>
          <w:lang w:val="fr-FR"/>
        </w:rPr>
        <w:lastRenderedPageBreak/>
        <w:t xml:space="preserve">Données </w:t>
      </w:r>
      <w:r w:rsidRPr="0039347D">
        <w:rPr>
          <w:rFonts w:ascii="Times New Roman" w:hAnsi="Times New Roman" w:cs="Times New Roman"/>
          <w:lang w:val="fr-FR"/>
        </w:rPr>
        <w:t xml:space="preserve">: des données sont-elles disponibles au niveau national et local sur la violence, les abus et la négligence envers les personnes âgées ? Existe-t-il des enquêtes nationales sur la violence, y compris sur les expériences </w:t>
      </w:r>
      <w:r w:rsidR="008B0BD7">
        <w:rPr>
          <w:rFonts w:ascii="Times New Roman" w:hAnsi="Times New Roman" w:cs="Times New Roman"/>
          <w:lang w:val="fr-FR"/>
        </w:rPr>
        <w:t>vécues par l</w:t>
      </w:r>
      <w:r w:rsidRPr="0039347D">
        <w:rPr>
          <w:rFonts w:ascii="Times New Roman" w:hAnsi="Times New Roman" w:cs="Times New Roman"/>
          <w:lang w:val="fr-FR"/>
        </w:rPr>
        <w:t xml:space="preserve">es personnes âgées ? Si elles sont disponibles, veuillez fournir des chiffres et </w:t>
      </w:r>
      <w:r w:rsidR="008B0BD7">
        <w:rPr>
          <w:rFonts w:ascii="Times New Roman" w:hAnsi="Times New Roman" w:cs="Times New Roman"/>
          <w:lang w:val="fr-FR"/>
        </w:rPr>
        <w:t>de plus amples informations</w:t>
      </w:r>
      <w:r w:rsidRPr="0039347D">
        <w:rPr>
          <w:rFonts w:ascii="Times New Roman" w:hAnsi="Times New Roman" w:cs="Times New Roman"/>
          <w:lang w:val="fr-FR"/>
        </w:rPr>
        <w:t>.</w:t>
      </w:r>
    </w:p>
    <w:p w14:paraId="573CD9F2" w14:textId="77777777" w:rsidR="0039347D" w:rsidRPr="0039347D" w:rsidRDefault="0039347D" w:rsidP="00C11FC2">
      <w:pPr>
        <w:pStyle w:val="ListParagraph"/>
        <w:jc w:val="both"/>
        <w:rPr>
          <w:rFonts w:ascii="Times New Roman" w:hAnsi="Times New Roman" w:cs="Times New Roman"/>
          <w:lang w:val="fr-FR"/>
        </w:rPr>
      </w:pPr>
    </w:p>
    <w:p w14:paraId="25575D9B" w14:textId="77777777" w:rsidR="0039347D" w:rsidRDefault="0039347D" w:rsidP="00C11FC2">
      <w:pPr>
        <w:pStyle w:val="ListParagraph"/>
        <w:numPr>
          <w:ilvl w:val="0"/>
          <w:numId w:val="1"/>
        </w:numPr>
        <w:jc w:val="both"/>
        <w:rPr>
          <w:rFonts w:ascii="Times New Roman" w:hAnsi="Times New Roman" w:cs="Times New Roman"/>
          <w:lang w:val="fr-FR"/>
        </w:rPr>
      </w:pPr>
      <w:r w:rsidRPr="008B0BD7">
        <w:rPr>
          <w:rFonts w:ascii="Times New Roman" w:hAnsi="Times New Roman" w:cs="Times New Roman"/>
          <w:b/>
          <w:bCs/>
          <w:lang w:val="fr-FR"/>
        </w:rPr>
        <w:t>Accès à la justice</w:t>
      </w:r>
      <w:r w:rsidRPr="0039347D">
        <w:rPr>
          <w:rFonts w:ascii="Times New Roman" w:hAnsi="Times New Roman" w:cs="Times New Roman"/>
          <w:lang w:val="fr-FR"/>
        </w:rPr>
        <w:t xml:space="preserve"> : comment l'État s'acquitte-t-il de son obligation de garantir l'accès des personnes âgées à la justice, et d'obtenir des recours et des réparations, lorsque leurs droits fondamentaux ont été violés à la suite de violences, d'abus et de négligence ?</w:t>
      </w:r>
    </w:p>
    <w:p w14:paraId="23AEBD15" w14:textId="77777777" w:rsidR="0039347D" w:rsidRPr="0039347D" w:rsidRDefault="0039347D" w:rsidP="00C11FC2">
      <w:pPr>
        <w:pStyle w:val="ListParagraph"/>
        <w:jc w:val="both"/>
        <w:rPr>
          <w:rFonts w:ascii="Times New Roman" w:hAnsi="Times New Roman" w:cs="Times New Roman"/>
          <w:lang w:val="fr-FR"/>
        </w:rPr>
      </w:pPr>
    </w:p>
    <w:p w14:paraId="0C2AFB67" w14:textId="51C1EF49" w:rsidR="0039347D" w:rsidRDefault="0039347D" w:rsidP="00C11FC2">
      <w:pPr>
        <w:pStyle w:val="ListParagraph"/>
        <w:numPr>
          <w:ilvl w:val="0"/>
          <w:numId w:val="1"/>
        </w:numPr>
        <w:jc w:val="both"/>
        <w:rPr>
          <w:rFonts w:ascii="Times New Roman" w:hAnsi="Times New Roman" w:cs="Times New Roman"/>
          <w:lang w:val="fr-FR"/>
        </w:rPr>
      </w:pPr>
      <w:r w:rsidRPr="008B0BD7">
        <w:rPr>
          <w:rFonts w:ascii="Times New Roman" w:hAnsi="Times New Roman" w:cs="Times New Roman"/>
          <w:b/>
          <w:bCs/>
          <w:lang w:val="fr-FR"/>
        </w:rPr>
        <w:t>L'accès à l'information</w:t>
      </w:r>
      <w:r w:rsidRPr="0039347D">
        <w:rPr>
          <w:rFonts w:ascii="Times New Roman" w:hAnsi="Times New Roman" w:cs="Times New Roman"/>
          <w:lang w:val="fr-FR"/>
        </w:rPr>
        <w:t xml:space="preserve"> : </w:t>
      </w:r>
      <w:r w:rsidR="007B4AC9">
        <w:rPr>
          <w:rFonts w:ascii="Times New Roman" w:hAnsi="Times New Roman" w:cs="Times New Roman"/>
          <w:lang w:val="fr-FR"/>
        </w:rPr>
        <w:t>c</w:t>
      </w:r>
      <w:r w:rsidRPr="0039347D">
        <w:rPr>
          <w:rFonts w:ascii="Times New Roman" w:hAnsi="Times New Roman" w:cs="Times New Roman"/>
          <w:lang w:val="fr-FR"/>
        </w:rPr>
        <w:t>omment sensibiliser le public à la violence contre les personnes âgées ? Comment l'information sur l'accès aux services essentiels (par exemple, les soins de santé, l'assistance juridique, les services sociaux, l'accès aux refuges) est-elle rendue accessible et disponible pour les personnes âgées ?</w:t>
      </w:r>
    </w:p>
    <w:p w14:paraId="67FB4E98" w14:textId="77777777" w:rsidR="0039347D" w:rsidRPr="0039347D" w:rsidRDefault="0039347D" w:rsidP="00C11FC2">
      <w:pPr>
        <w:pStyle w:val="ListParagraph"/>
        <w:jc w:val="both"/>
        <w:rPr>
          <w:rFonts w:ascii="Times New Roman" w:hAnsi="Times New Roman" w:cs="Times New Roman"/>
          <w:lang w:val="fr-FR"/>
        </w:rPr>
      </w:pPr>
    </w:p>
    <w:p w14:paraId="328687A1" w14:textId="6AF9CC99" w:rsidR="0039347D" w:rsidRPr="0039347D" w:rsidRDefault="0039347D" w:rsidP="00C11FC2">
      <w:pPr>
        <w:pStyle w:val="ListParagraph"/>
        <w:numPr>
          <w:ilvl w:val="0"/>
          <w:numId w:val="1"/>
        </w:numPr>
        <w:jc w:val="both"/>
        <w:rPr>
          <w:rFonts w:ascii="Times New Roman" w:hAnsi="Times New Roman" w:cs="Times New Roman"/>
          <w:lang w:val="fr-FR"/>
        </w:rPr>
      </w:pPr>
      <w:r w:rsidRPr="0039347D">
        <w:rPr>
          <w:rFonts w:ascii="Times New Roman" w:hAnsi="Times New Roman" w:cs="Times New Roman"/>
          <w:lang w:val="fr-FR"/>
        </w:rPr>
        <w:t xml:space="preserve">Veuillez fournir des exemples de </w:t>
      </w:r>
      <w:r w:rsidRPr="00DF74F1">
        <w:rPr>
          <w:rFonts w:ascii="Times New Roman" w:hAnsi="Times New Roman" w:cs="Times New Roman"/>
          <w:b/>
          <w:bCs/>
          <w:lang w:val="fr-FR"/>
        </w:rPr>
        <w:t>bonnes pratiques</w:t>
      </w:r>
      <w:r w:rsidRPr="0039347D">
        <w:rPr>
          <w:rFonts w:ascii="Times New Roman" w:hAnsi="Times New Roman" w:cs="Times New Roman"/>
          <w:lang w:val="fr-FR"/>
        </w:rPr>
        <w:t xml:space="preserve"> en matière de prévention, de suivi et de traitement de la violence et des abus à l'encontre des personnes âgées. </w:t>
      </w:r>
    </w:p>
    <w:p w14:paraId="5B575AC1" w14:textId="6FCD45B2" w:rsidR="0039347D" w:rsidRPr="0039347D" w:rsidRDefault="0039347D" w:rsidP="00C11FC2">
      <w:pPr>
        <w:jc w:val="both"/>
        <w:rPr>
          <w:rFonts w:ascii="Times New Roman" w:hAnsi="Times New Roman" w:cs="Times New Roman"/>
          <w:lang w:val="fr-FR"/>
        </w:rPr>
      </w:pPr>
      <w:r w:rsidRPr="0039347D">
        <w:rPr>
          <w:rFonts w:ascii="Times New Roman" w:hAnsi="Times New Roman" w:cs="Times New Roman"/>
          <w:lang w:val="fr-FR"/>
        </w:rPr>
        <w:t>Merci de partager toute information pertinente sur la violence, l</w:t>
      </w:r>
      <w:r w:rsidR="00DF74F1">
        <w:rPr>
          <w:rFonts w:ascii="Times New Roman" w:hAnsi="Times New Roman" w:cs="Times New Roman"/>
          <w:lang w:val="fr-FR"/>
        </w:rPr>
        <w:t xml:space="preserve">a maltraitance </w:t>
      </w:r>
      <w:r w:rsidRPr="0039347D">
        <w:rPr>
          <w:rFonts w:ascii="Times New Roman" w:hAnsi="Times New Roman" w:cs="Times New Roman"/>
          <w:lang w:val="fr-FR"/>
        </w:rPr>
        <w:t xml:space="preserve">et la négligence à l'égard des personnes âgées </w:t>
      </w:r>
      <w:r w:rsidRPr="00DF74F1">
        <w:rPr>
          <w:rFonts w:ascii="Times New Roman" w:hAnsi="Times New Roman" w:cs="Times New Roman"/>
          <w:b/>
          <w:bCs/>
          <w:lang w:val="fr-FR"/>
        </w:rPr>
        <w:t>avant le</w:t>
      </w:r>
      <w:r w:rsidRPr="0039347D">
        <w:rPr>
          <w:rFonts w:ascii="Times New Roman" w:hAnsi="Times New Roman" w:cs="Times New Roman"/>
          <w:lang w:val="fr-FR"/>
        </w:rPr>
        <w:t xml:space="preserve"> </w:t>
      </w:r>
      <w:r w:rsidRPr="007B4AC9">
        <w:rPr>
          <w:rFonts w:ascii="Times New Roman" w:hAnsi="Times New Roman" w:cs="Times New Roman"/>
          <w:b/>
          <w:bCs/>
          <w:lang w:val="fr-FR"/>
        </w:rPr>
        <w:t>1</w:t>
      </w:r>
      <w:r w:rsidRPr="007B4AC9">
        <w:rPr>
          <w:rFonts w:ascii="Times New Roman" w:hAnsi="Times New Roman" w:cs="Times New Roman"/>
          <w:b/>
          <w:bCs/>
          <w:vertAlign w:val="superscript"/>
          <w:lang w:val="fr-FR"/>
        </w:rPr>
        <w:t>er</w:t>
      </w:r>
      <w:r w:rsidR="00DF74F1" w:rsidRPr="007B4AC9">
        <w:rPr>
          <w:rFonts w:ascii="Times New Roman" w:hAnsi="Times New Roman" w:cs="Times New Roman"/>
          <w:b/>
          <w:bCs/>
          <w:lang w:val="fr-FR"/>
        </w:rPr>
        <w:t xml:space="preserve"> </w:t>
      </w:r>
      <w:r w:rsidRPr="007B4AC9">
        <w:rPr>
          <w:rFonts w:ascii="Times New Roman" w:hAnsi="Times New Roman" w:cs="Times New Roman"/>
          <w:b/>
          <w:bCs/>
          <w:lang w:val="fr-FR"/>
        </w:rPr>
        <w:t>mars 2023</w:t>
      </w:r>
      <w:r w:rsidRPr="0039347D">
        <w:rPr>
          <w:rFonts w:ascii="Times New Roman" w:hAnsi="Times New Roman" w:cs="Times New Roman"/>
          <w:lang w:val="fr-FR"/>
        </w:rPr>
        <w:t xml:space="preserve">, en anglais, français ou espagnol en pièce jointe (max. 1500 mots) par courriel à </w:t>
      </w:r>
      <w:hyperlink r:id="rId7" w:history="1">
        <w:r w:rsidR="00AA248E" w:rsidRPr="004D0311">
          <w:rPr>
            <w:rStyle w:val="Hyperlink"/>
            <w:rFonts w:ascii="Times New Roman" w:hAnsi="Times New Roman" w:cs="Times New Roman"/>
            <w:lang w:val="fr-FR"/>
          </w:rPr>
          <w:t>hrc-ie-olderpersons@un.org</w:t>
        </w:r>
      </w:hyperlink>
      <w:r w:rsidRPr="0039347D">
        <w:rPr>
          <w:rFonts w:ascii="Times New Roman" w:hAnsi="Times New Roman" w:cs="Times New Roman"/>
          <w:lang w:val="fr-FR"/>
        </w:rPr>
        <w:t>.</w:t>
      </w:r>
      <w:r w:rsidR="00DF74F1">
        <w:rPr>
          <w:rFonts w:ascii="Times New Roman" w:hAnsi="Times New Roman" w:cs="Times New Roman"/>
          <w:lang w:val="fr-FR"/>
        </w:rPr>
        <w:t xml:space="preserve"> </w:t>
      </w:r>
    </w:p>
    <w:sectPr w:rsidR="0039347D" w:rsidRPr="0039347D" w:rsidSect="003934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9F7A" w14:textId="77777777" w:rsidR="00DF5B2C" w:rsidRDefault="00DF5B2C" w:rsidP="0039347D">
      <w:pPr>
        <w:spacing w:after="0" w:line="240" w:lineRule="auto"/>
      </w:pPr>
      <w:r>
        <w:separator/>
      </w:r>
    </w:p>
  </w:endnote>
  <w:endnote w:type="continuationSeparator" w:id="0">
    <w:p w14:paraId="7503CB42" w14:textId="77777777" w:rsidR="00DF5B2C" w:rsidRDefault="00DF5B2C" w:rsidP="0039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C8B2" w14:textId="77777777" w:rsidR="00DF5B2C" w:rsidRDefault="00DF5B2C" w:rsidP="0039347D">
      <w:pPr>
        <w:spacing w:after="0" w:line="240" w:lineRule="auto"/>
      </w:pPr>
      <w:r>
        <w:separator/>
      </w:r>
    </w:p>
  </w:footnote>
  <w:footnote w:type="continuationSeparator" w:id="0">
    <w:p w14:paraId="552FE5E7" w14:textId="77777777" w:rsidR="00DF5B2C" w:rsidRDefault="00DF5B2C" w:rsidP="00393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EFCA" w14:textId="53517CA8" w:rsidR="0039347D" w:rsidRDefault="0039347D" w:rsidP="0039347D">
    <w:pPr>
      <w:pStyle w:val="Header"/>
      <w:jc w:val="center"/>
    </w:pPr>
    <w:r>
      <w:rPr>
        <w:noProof/>
      </w:rPr>
      <w:drawing>
        <wp:inline distT="0" distB="0" distL="0" distR="0" wp14:anchorId="3C2BB229" wp14:editId="021E3563">
          <wp:extent cx="2578100" cy="111881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2760" cy="1129517"/>
                  </a:xfrm>
                  <a:prstGeom prst="rect">
                    <a:avLst/>
                  </a:prstGeom>
                </pic:spPr>
              </pic:pic>
            </a:graphicData>
          </a:graphic>
        </wp:inline>
      </w:drawing>
    </w:r>
  </w:p>
  <w:p w14:paraId="340CCAD3" w14:textId="77777777" w:rsidR="00795BAF" w:rsidRPr="00343B79" w:rsidRDefault="00795BAF" w:rsidP="00795BAF">
    <w:pPr>
      <w:pStyle w:val="Header"/>
      <w:tabs>
        <w:tab w:val="right" w:pos="3686"/>
        <w:tab w:val="left" w:pos="5812"/>
      </w:tabs>
      <w:jc w:val="center"/>
      <w:rPr>
        <w:rFonts w:ascii="Times New Roman" w:hAnsi="Times New Roman" w:cs="Times New Roman"/>
        <w:sz w:val="14"/>
        <w:szCs w:val="14"/>
        <w:lang w:val="fr-CH"/>
      </w:rPr>
    </w:pPr>
    <w:r w:rsidRPr="00343B79">
      <w:rPr>
        <w:rFonts w:ascii="Times New Roman" w:hAnsi="Times New Roman" w:cs="Times New Roman"/>
        <w:sz w:val="14"/>
        <w:szCs w:val="14"/>
        <w:lang w:val="fr-CH"/>
      </w:rPr>
      <w:t>PALAIS DES NATIONS • 1211 GENEVA 10, SWITZERLAND</w:t>
    </w:r>
  </w:p>
  <w:p w14:paraId="69CDC49C" w14:textId="77777777" w:rsidR="00795BAF" w:rsidRPr="00343B79" w:rsidRDefault="00795BAF" w:rsidP="00795BAF">
    <w:pPr>
      <w:pStyle w:val="Header"/>
      <w:tabs>
        <w:tab w:val="right" w:pos="3686"/>
        <w:tab w:val="left" w:pos="5812"/>
      </w:tabs>
      <w:jc w:val="center"/>
      <w:rPr>
        <w:rFonts w:ascii="Times New Roman" w:hAnsi="Times New Roman" w:cs="Times New Roman"/>
        <w:sz w:val="14"/>
        <w:szCs w:val="14"/>
        <w:lang w:val="fr-CH"/>
      </w:rPr>
    </w:pPr>
    <w:r w:rsidRPr="00343B79">
      <w:rPr>
        <w:rFonts w:ascii="Times New Roman" w:hAnsi="Times New Roman" w:cs="Times New Roman"/>
        <w:sz w:val="14"/>
        <w:szCs w:val="14"/>
        <w:lang w:val="fr-CH"/>
      </w:rPr>
      <w:t xml:space="preserve">www.ohchr.org • </w:t>
    </w:r>
    <w:proofErr w:type="gramStart"/>
    <w:r w:rsidRPr="00343B79">
      <w:rPr>
        <w:rFonts w:ascii="Times New Roman" w:hAnsi="Times New Roman" w:cs="Times New Roman"/>
        <w:sz w:val="14"/>
        <w:szCs w:val="14"/>
        <w:lang w:val="fr-CH"/>
      </w:rPr>
      <w:t>TEL:</w:t>
    </w:r>
    <w:proofErr w:type="gramEnd"/>
    <w:r w:rsidRPr="00343B79">
      <w:rPr>
        <w:rFonts w:ascii="Times New Roman" w:hAnsi="Times New Roman" w:cs="Times New Roman"/>
        <w:sz w:val="14"/>
        <w:szCs w:val="14"/>
        <w:lang w:val="fr-CH"/>
      </w:rPr>
      <w:t xml:space="preserve">  +41 22 917 9000 • FAX:  +41 22 917 9008 • E-MAIL:  registry@ohchr.org</w:t>
    </w:r>
  </w:p>
  <w:p w14:paraId="78281078" w14:textId="77777777" w:rsidR="00795BAF" w:rsidRPr="00795BAF" w:rsidRDefault="00795BAF" w:rsidP="0039347D">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735"/>
    <w:multiLevelType w:val="hybridMultilevel"/>
    <w:tmpl w:val="5546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D"/>
    <w:rsid w:val="000A67E0"/>
    <w:rsid w:val="0039347D"/>
    <w:rsid w:val="004E2F68"/>
    <w:rsid w:val="006440A3"/>
    <w:rsid w:val="00795BAF"/>
    <w:rsid w:val="007B4AC9"/>
    <w:rsid w:val="00894A3F"/>
    <w:rsid w:val="008B0BD7"/>
    <w:rsid w:val="00AA248E"/>
    <w:rsid w:val="00C06CAC"/>
    <w:rsid w:val="00C11FC2"/>
    <w:rsid w:val="00DF5B2C"/>
    <w:rsid w:val="00DF74F1"/>
    <w:rsid w:val="00E9004C"/>
    <w:rsid w:val="00F7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DADA"/>
  <w15:chartTrackingRefBased/>
  <w15:docId w15:val="{5573778F-EC74-49EA-B31F-E88BC2E7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7D"/>
  </w:style>
  <w:style w:type="paragraph" w:styleId="Footer">
    <w:name w:val="footer"/>
    <w:basedOn w:val="Normal"/>
    <w:link w:val="FooterChar"/>
    <w:uiPriority w:val="99"/>
    <w:unhideWhenUsed/>
    <w:rsid w:val="00393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7D"/>
  </w:style>
  <w:style w:type="paragraph" w:styleId="ListParagraph">
    <w:name w:val="List Paragraph"/>
    <w:basedOn w:val="Normal"/>
    <w:uiPriority w:val="34"/>
    <w:qFormat/>
    <w:rsid w:val="0039347D"/>
    <w:pPr>
      <w:ind w:left="720"/>
      <w:contextualSpacing/>
    </w:pPr>
  </w:style>
  <w:style w:type="character" w:styleId="Hyperlink">
    <w:name w:val="Hyperlink"/>
    <w:basedOn w:val="DefaultParagraphFont"/>
    <w:uiPriority w:val="99"/>
    <w:unhideWhenUsed/>
    <w:rsid w:val="00DF74F1"/>
    <w:rPr>
      <w:color w:val="0563C1" w:themeColor="hyperlink"/>
      <w:u w:val="single"/>
    </w:rPr>
  </w:style>
  <w:style w:type="character" w:styleId="UnresolvedMention">
    <w:name w:val="Unresolved Mention"/>
    <w:basedOn w:val="DefaultParagraphFont"/>
    <w:uiPriority w:val="99"/>
    <w:semiHidden/>
    <w:unhideWhenUsed/>
    <w:rsid w:val="00DF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ie-olderperson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MATHELLIÉ Claire</cp:lastModifiedBy>
  <cp:revision>8</cp:revision>
  <dcterms:created xsi:type="dcterms:W3CDTF">2023-01-06T08:50:00Z</dcterms:created>
  <dcterms:modified xsi:type="dcterms:W3CDTF">2023-01-09T13:44:00Z</dcterms:modified>
</cp:coreProperties>
</file>