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123C3" w:rsidRPr="00B123C3" w14:paraId="67AC3148" w14:textId="77777777" w:rsidTr="00B123C3">
        <w:trPr>
          <w:cantSplit/>
          <w:trHeight w:val="400"/>
          <w:tblHeader/>
        </w:trPr>
        <w:tc>
          <w:tcPr>
            <w:tcW w:w="4520" w:type="dxa"/>
            <w:tcBorders>
              <w:bottom w:val="dotted" w:sz="4" w:space="0" w:color="auto"/>
            </w:tcBorders>
            <w:shd w:val="clear" w:color="auto" w:fill="auto"/>
          </w:tcPr>
          <w:p w14:paraId="0750F934" w14:textId="53EB8B25" w:rsidR="00B123C3" w:rsidRPr="00B123C3" w:rsidRDefault="00B123C3" w:rsidP="00B123C3">
            <w:pPr>
              <w:suppressAutoHyphens w:val="0"/>
              <w:spacing w:before="40" w:after="40" w:line="240" w:lineRule="auto"/>
              <w:rPr>
                <w:b/>
                <w:color w:val="000000"/>
                <w:szCs w:val="22"/>
                <w:lang w:eastAsia="en-GB"/>
              </w:rPr>
            </w:pPr>
            <w:bookmarkStart w:id="0" w:name="_GoBack"/>
            <w:bookmarkEnd w:id="0"/>
            <w:r w:rsidRPr="00B123C3">
              <w:rPr>
                <w:b/>
                <w:color w:val="000000"/>
                <w:szCs w:val="22"/>
                <w:lang w:eastAsia="en-GB"/>
              </w:rPr>
              <w:t>Recommendation</w:t>
            </w:r>
          </w:p>
        </w:tc>
        <w:tc>
          <w:tcPr>
            <w:tcW w:w="1100" w:type="dxa"/>
            <w:tcBorders>
              <w:bottom w:val="dotted" w:sz="4" w:space="0" w:color="auto"/>
            </w:tcBorders>
            <w:shd w:val="clear" w:color="auto" w:fill="auto"/>
          </w:tcPr>
          <w:p w14:paraId="4874EF3F" w14:textId="0E45EB2D" w:rsidR="00B123C3" w:rsidRPr="00B123C3" w:rsidRDefault="00B123C3" w:rsidP="00B123C3">
            <w:pPr>
              <w:suppressAutoHyphens w:val="0"/>
              <w:spacing w:before="40" w:after="40" w:line="240" w:lineRule="auto"/>
              <w:rPr>
                <w:b/>
                <w:lang w:eastAsia="en-GB"/>
              </w:rPr>
            </w:pPr>
            <w:r w:rsidRPr="00B123C3">
              <w:rPr>
                <w:b/>
                <w:lang w:eastAsia="en-GB"/>
              </w:rPr>
              <w:t>Position</w:t>
            </w:r>
          </w:p>
        </w:tc>
        <w:tc>
          <w:tcPr>
            <w:tcW w:w="5000" w:type="dxa"/>
            <w:tcBorders>
              <w:bottom w:val="dotted" w:sz="4" w:space="0" w:color="auto"/>
            </w:tcBorders>
            <w:shd w:val="clear" w:color="auto" w:fill="auto"/>
          </w:tcPr>
          <w:p w14:paraId="490B15EF" w14:textId="2B5BE3EF" w:rsidR="00B123C3" w:rsidRPr="00B123C3" w:rsidRDefault="00B123C3" w:rsidP="00B123C3">
            <w:pPr>
              <w:suppressAutoHyphens w:val="0"/>
              <w:spacing w:before="40" w:after="40" w:line="240" w:lineRule="auto"/>
              <w:rPr>
                <w:b/>
                <w:lang w:eastAsia="en-GB"/>
              </w:rPr>
            </w:pPr>
            <w:r w:rsidRPr="00B123C3">
              <w:rPr>
                <w:b/>
                <w:lang w:eastAsia="en-GB"/>
              </w:rPr>
              <w:t>Full list of themes</w:t>
            </w:r>
          </w:p>
        </w:tc>
        <w:tc>
          <w:tcPr>
            <w:tcW w:w="4600" w:type="dxa"/>
            <w:tcBorders>
              <w:bottom w:val="dotted" w:sz="4" w:space="0" w:color="auto"/>
            </w:tcBorders>
            <w:shd w:val="clear" w:color="auto" w:fill="auto"/>
          </w:tcPr>
          <w:p w14:paraId="495547B1" w14:textId="7F43FF58" w:rsidR="00B123C3" w:rsidRPr="00B123C3" w:rsidRDefault="00B123C3" w:rsidP="00B123C3">
            <w:pPr>
              <w:suppressAutoHyphens w:val="0"/>
              <w:spacing w:before="60" w:after="60" w:line="240" w:lineRule="auto"/>
              <w:ind w:left="57" w:right="57"/>
              <w:rPr>
                <w:b/>
                <w:lang w:eastAsia="en-GB"/>
              </w:rPr>
            </w:pPr>
            <w:r w:rsidRPr="00B123C3">
              <w:rPr>
                <w:b/>
                <w:lang w:eastAsia="en-GB"/>
              </w:rPr>
              <w:t>Assessment/comments on level of implementation</w:t>
            </w:r>
          </w:p>
        </w:tc>
      </w:tr>
      <w:tr w:rsidR="00B123C3" w:rsidRPr="00B123C3" w14:paraId="52547C91" w14:textId="77777777" w:rsidTr="00B123C3">
        <w:trPr>
          <w:cantSplit/>
        </w:trPr>
        <w:tc>
          <w:tcPr>
            <w:tcW w:w="15220" w:type="dxa"/>
            <w:gridSpan w:val="4"/>
            <w:shd w:val="clear" w:color="auto" w:fill="DBE5F1"/>
            <w:hideMark/>
          </w:tcPr>
          <w:p w14:paraId="40B3F1EA" w14:textId="6ECA3E0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A12 Acceptance of international norms</w:t>
            </w:r>
          </w:p>
        </w:tc>
      </w:tr>
      <w:tr w:rsidR="00FB2A83" w:rsidRPr="00B123C3" w14:paraId="514B562B" w14:textId="77777777" w:rsidTr="00B123C3">
        <w:trPr>
          <w:cantSplit/>
        </w:trPr>
        <w:tc>
          <w:tcPr>
            <w:tcW w:w="4520" w:type="dxa"/>
            <w:shd w:val="clear" w:color="auto" w:fill="auto"/>
            <w:hideMark/>
          </w:tcPr>
          <w:p w14:paraId="0F00C15C" w14:textId="6EE9FD2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 Move forward in the signing of the 6 core international conventions on human rights that the country is not yet a Party </w:t>
            </w:r>
            <w:r w:rsidR="00B123C3">
              <w:rPr>
                <w:color w:val="000000"/>
                <w:szCs w:val="22"/>
                <w:lang w:eastAsia="en-GB"/>
              </w:rPr>
              <w:t>(</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0E3BA95C" w14:textId="0790C78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317D79D" w14:textId="657D85C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A52FB4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709883D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B7761B" w14:textId="3511EA5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5F0B983" w14:textId="77777777" w:rsidR="00B123C3" w:rsidRDefault="00B123C3" w:rsidP="00B123C3">
            <w:pPr>
              <w:suppressAutoHyphens w:val="0"/>
              <w:spacing w:before="60" w:after="60" w:line="240" w:lineRule="auto"/>
              <w:ind w:left="57" w:right="57"/>
              <w:rPr>
                <w:color w:val="000000"/>
                <w:szCs w:val="22"/>
                <w:lang w:eastAsia="en-GB"/>
              </w:rPr>
            </w:pPr>
          </w:p>
          <w:p w14:paraId="7D3ABC00" w14:textId="000C05E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E38DDE" w14:textId="77777777" w:rsidTr="00B123C3">
        <w:trPr>
          <w:cantSplit/>
        </w:trPr>
        <w:tc>
          <w:tcPr>
            <w:tcW w:w="4520" w:type="dxa"/>
            <w:shd w:val="clear" w:color="auto" w:fill="auto"/>
            <w:hideMark/>
          </w:tcPr>
          <w:p w14:paraId="67ABE7BF"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146.3. Become soon a Party to the core international Conventions on human rights that Malaysia has not ratified yet (Italy)/Become a party to the international human rights legal instruments, to which Malaysia has not yet acceded (Chad)/Further fulfil the internationally taken obligations as well as join new human rights international instruments (Kazakhstan);</w:t>
            </w:r>
          </w:p>
          <w:p w14:paraId="5235875D" w14:textId="3B6EFE3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5B00396" w14:textId="712015A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CC792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38C89B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C86553A" w14:textId="2AA453A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7A0DF45" w14:textId="77777777" w:rsidR="00B123C3" w:rsidRDefault="00B123C3" w:rsidP="00B123C3">
            <w:pPr>
              <w:suppressAutoHyphens w:val="0"/>
              <w:spacing w:before="60" w:after="60" w:line="240" w:lineRule="auto"/>
              <w:ind w:left="57" w:right="57"/>
              <w:rPr>
                <w:color w:val="000000"/>
                <w:szCs w:val="22"/>
                <w:lang w:eastAsia="en-GB"/>
              </w:rPr>
            </w:pPr>
          </w:p>
          <w:p w14:paraId="088073B5" w14:textId="6D8FD58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1A42E98" w14:textId="77777777" w:rsidTr="00B123C3">
        <w:trPr>
          <w:cantSplit/>
        </w:trPr>
        <w:tc>
          <w:tcPr>
            <w:tcW w:w="4520" w:type="dxa"/>
            <w:shd w:val="clear" w:color="auto" w:fill="auto"/>
            <w:hideMark/>
          </w:tcPr>
          <w:p w14:paraId="5DECC769" w14:textId="5C5ABC6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 Carry on with the consultations to ratify the major international human rights instruments </w:t>
            </w:r>
            <w:r w:rsidR="00B123C3">
              <w:rPr>
                <w:color w:val="000000"/>
                <w:szCs w:val="22"/>
                <w:lang w:eastAsia="en-GB"/>
              </w:rPr>
              <w:t>(</w:t>
            </w:r>
            <w:r w:rsidRPr="00FB2A83">
              <w:rPr>
                <w:color w:val="000000"/>
                <w:szCs w:val="22"/>
                <w:lang w:eastAsia="en-GB"/>
              </w:rPr>
              <w:t>Algeria</w:t>
            </w:r>
            <w:r w:rsidR="00B123C3">
              <w:rPr>
                <w:color w:val="000000"/>
                <w:szCs w:val="22"/>
                <w:lang w:eastAsia="en-GB"/>
              </w:rPr>
              <w:t>)</w:t>
            </w:r>
            <w:r w:rsidRPr="00FB2A83">
              <w:rPr>
                <w:color w:val="000000"/>
                <w:szCs w:val="22"/>
                <w:lang w:eastAsia="en-GB"/>
              </w:rPr>
              <w:t>;</w:t>
            </w:r>
          </w:p>
          <w:p w14:paraId="2EC65072" w14:textId="4DD2061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78EA54C" w14:textId="361B880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8F91B8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261269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66825FA" w14:textId="3FBF581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629644D" w14:textId="77777777" w:rsidR="00B123C3" w:rsidRDefault="00B123C3" w:rsidP="00B123C3">
            <w:pPr>
              <w:suppressAutoHyphens w:val="0"/>
              <w:spacing w:before="60" w:after="60" w:line="240" w:lineRule="auto"/>
              <w:ind w:left="57" w:right="57"/>
              <w:rPr>
                <w:color w:val="000000"/>
                <w:szCs w:val="22"/>
                <w:lang w:eastAsia="en-GB"/>
              </w:rPr>
            </w:pPr>
          </w:p>
          <w:p w14:paraId="1485F211" w14:textId="69FD34B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9CF53C0" w14:textId="77777777" w:rsidTr="00B123C3">
        <w:trPr>
          <w:cantSplit/>
        </w:trPr>
        <w:tc>
          <w:tcPr>
            <w:tcW w:w="4520" w:type="dxa"/>
            <w:shd w:val="clear" w:color="auto" w:fill="auto"/>
            <w:hideMark/>
          </w:tcPr>
          <w:p w14:paraId="777C7FE2" w14:textId="53126EB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 Consider favourably acceding to the international treaties, to which it is not yet party </w:t>
            </w:r>
            <w:r w:rsidR="00B123C3">
              <w:rPr>
                <w:color w:val="000000"/>
                <w:szCs w:val="22"/>
                <w:lang w:eastAsia="en-GB"/>
              </w:rPr>
              <w:t>(</w:t>
            </w:r>
            <w:r w:rsidRPr="00FB2A83">
              <w:rPr>
                <w:color w:val="000000"/>
                <w:szCs w:val="22"/>
                <w:lang w:eastAsia="en-GB"/>
              </w:rPr>
              <w:t>United Republic</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 xml:space="preserve"> </w:t>
            </w:r>
            <w:r w:rsidRPr="00FB2A83">
              <w:rPr>
                <w:color w:val="000000"/>
                <w:szCs w:val="22"/>
                <w:lang w:eastAsia="en-GB"/>
              </w:rPr>
              <w:t>Tanzania</w:t>
            </w:r>
            <w:r w:rsidR="00B123C3">
              <w:rPr>
                <w:color w:val="000000"/>
                <w:szCs w:val="22"/>
                <w:lang w:eastAsia="en-GB"/>
              </w:rPr>
              <w:t>)</w:t>
            </w:r>
            <w:r w:rsidRPr="00FB2A83">
              <w:rPr>
                <w:color w:val="000000"/>
                <w:szCs w:val="22"/>
                <w:lang w:eastAsia="en-GB"/>
              </w:rPr>
              <w:t>;</w:t>
            </w:r>
          </w:p>
          <w:p w14:paraId="429C74CE" w14:textId="69668A9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13E313E" w14:textId="2C1CC51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A652CC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727B466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9F40764" w14:textId="410963D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63BEEEF" w14:textId="77777777" w:rsidR="00B123C3" w:rsidRDefault="00B123C3" w:rsidP="00B123C3">
            <w:pPr>
              <w:suppressAutoHyphens w:val="0"/>
              <w:spacing w:before="60" w:after="60" w:line="240" w:lineRule="auto"/>
              <w:ind w:left="57" w:right="57"/>
              <w:rPr>
                <w:color w:val="000000"/>
                <w:szCs w:val="22"/>
                <w:lang w:eastAsia="en-GB"/>
              </w:rPr>
            </w:pPr>
          </w:p>
          <w:p w14:paraId="01CC6870" w14:textId="0D0DA10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E0336C1" w14:textId="77777777" w:rsidTr="00B123C3">
        <w:trPr>
          <w:cantSplit/>
        </w:trPr>
        <w:tc>
          <w:tcPr>
            <w:tcW w:w="4520" w:type="dxa"/>
            <w:shd w:val="clear" w:color="auto" w:fill="auto"/>
            <w:hideMark/>
          </w:tcPr>
          <w:p w14:paraId="36F2E5C8" w14:textId="12F4E7F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146.40. Issue a standing invitation to Special Procedures and consider early accession to major international human rights instruments such as the ICCPR, ICESCR, ICERD, CAT, and ICPED </w:t>
            </w:r>
            <w:r w:rsidR="00B123C3">
              <w:rPr>
                <w:color w:val="000000"/>
                <w:szCs w:val="22"/>
                <w:lang w:eastAsia="en-GB"/>
              </w:rPr>
              <w:t>(</w:t>
            </w:r>
            <w:r w:rsidRPr="00FB2A83">
              <w:rPr>
                <w:color w:val="000000"/>
                <w:szCs w:val="22"/>
                <w:lang w:eastAsia="en-GB"/>
              </w:rPr>
              <w:t>Japan</w:t>
            </w:r>
            <w:r w:rsidR="00B123C3">
              <w:rPr>
                <w:color w:val="000000"/>
                <w:szCs w:val="22"/>
                <w:lang w:eastAsia="en-GB"/>
              </w:rPr>
              <w:t>)</w:t>
            </w:r>
            <w:r w:rsidRPr="00FB2A83">
              <w:rPr>
                <w:color w:val="000000"/>
                <w:szCs w:val="22"/>
                <w:lang w:eastAsia="en-GB"/>
              </w:rPr>
              <w:t>;</w:t>
            </w:r>
          </w:p>
          <w:p w14:paraId="41CCB608" w14:textId="5688C19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C8C02E5" w14:textId="62A41A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01A275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FC5D6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71D87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76873B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1CA8792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D32 Enforced disappearances</w:t>
            </w:r>
          </w:p>
          <w:p w14:paraId="5F0273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1887EF0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251D0DC8" w14:textId="7C104DD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18CD57A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CC4C9E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disappeared persons</w:t>
            </w:r>
          </w:p>
          <w:p w14:paraId="5708CBC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257D42C" w14:textId="758C016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33A529CD" w14:textId="77777777" w:rsidR="00B123C3" w:rsidRDefault="00B123C3" w:rsidP="00B123C3">
            <w:pPr>
              <w:suppressAutoHyphens w:val="0"/>
              <w:spacing w:before="60" w:after="60" w:line="240" w:lineRule="auto"/>
              <w:ind w:left="57" w:right="57"/>
              <w:rPr>
                <w:color w:val="000000"/>
                <w:szCs w:val="22"/>
                <w:lang w:eastAsia="en-GB"/>
              </w:rPr>
            </w:pPr>
          </w:p>
          <w:p w14:paraId="3E7372AD" w14:textId="44DAC48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5536D51" w14:textId="77777777" w:rsidTr="00B123C3">
        <w:trPr>
          <w:cantSplit/>
        </w:trPr>
        <w:tc>
          <w:tcPr>
            <w:tcW w:w="4520" w:type="dxa"/>
            <w:shd w:val="clear" w:color="auto" w:fill="auto"/>
            <w:hideMark/>
          </w:tcPr>
          <w:p w14:paraId="1F35EA8A" w14:textId="7DABB95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146.76. Ensure that police conduct is in accordance with international human rights standards through human rights training for all police and security officers, and the signing and ratifying of the CAT </w:t>
            </w:r>
            <w:r w:rsidR="00B123C3">
              <w:rPr>
                <w:color w:val="000000"/>
                <w:szCs w:val="22"/>
                <w:lang w:eastAsia="en-GB"/>
              </w:rPr>
              <w:t>(</w:t>
            </w:r>
            <w:r w:rsidRPr="00FB2A83">
              <w:rPr>
                <w:color w:val="000000"/>
                <w:szCs w:val="22"/>
                <w:lang w:eastAsia="en-GB"/>
              </w:rPr>
              <w:t>Netherlands</w:t>
            </w:r>
            <w:r w:rsidR="00B123C3">
              <w:rPr>
                <w:color w:val="000000"/>
                <w:szCs w:val="22"/>
                <w:lang w:eastAsia="en-GB"/>
              </w:rPr>
              <w:t>)</w:t>
            </w:r>
            <w:r w:rsidRPr="00FB2A83">
              <w:rPr>
                <w:color w:val="000000"/>
                <w:szCs w:val="22"/>
                <w:lang w:eastAsia="en-GB"/>
              </w:rPr>
              <w:t>;</w:t>
            </w:r>
          </w:p>
          <w:p w14:paraId="0C587723" w14:textId="2CBF5DB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667EEF55" w14:textId="51E07E1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B0B3CD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AA3CB8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512B590C" w14:textId="4929FB8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163873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699616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EB06D2A" w14:textId="74B6256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shd w:val="clear" w:color="auto" w:fill="auto"/>
            <w:hideMark/>
          </w:tcPr>
          <w:p w14:paraId="3B5826B8" w14:textId="77777777" w:rsidR="00B123C3" w:rsidRDefault="00B123C3" w:rsidP="00B123C3">
            <w:pPr>
              <w:suppressAutoHyphens w:val="0"/>
              <w:spacing w:before="60" w:after="60" w:line="240" w:lineRule="auto"/>
              <w:ind w:left="57" w:right="57"/>
              <w:rPr>
                <w:color w:val="000000"/>
                <w:szCs w:val="22"/>
                <w:lang w:eastAsia="en-GB"/>
              </w:rPr>
            </w:pPr>
          </w:p>
          <w:p w14:paraId="4158C391" w14:textId="5B8A91D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1261C0D" w14:textId="77777777" w:rsidTr="00B123C3">
        <w:trPr>
          <w:cantSplit/>
        </w:trPr>
        <w:tc>
          <w:tcPr>
            <w:tcW w:w="4520" w:type="dxa"/>
            <w:shd w:val="clear" w:color="auto" w:fill="auto"/>
            <w:hideMark/>
          </w:tcPr>
          <w:p w14:paraId="01B2AAA4" w14:textId="52ABFD2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146.14. Continue to speed up</w:t>
            </w:r>
            <w:r w:rsidR="00B123C3">
              <w:rPr>
                <w:color w:val="000000"/>
                <w:szCs w:val="22"/>
                <w:lang w:eastAsia="en-GB"/>
              </w:rPr>
              <w:t xml:space="preserve"> </w:t>
            </w:r>
            <w:r w:rsidRPr="00FB2A83">
              <w:rPr>
                <w:color w:val="000000"/>
                <w:szCs w:val="22"/>
                <w:lang w:eastAsia="en-GB"/>
              </w:rPr>
              <w:t>Malaysia ’s efforts towards accession to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w:t>
            </w:r>
            <w:r w:rsidR="00B123C3">
              <w:rPr>
                <w:color w:val="000000"/>
                <w:szCs w:val="22"/>
                <w:lang w:eastAsia="en-GB"/>
              </w:rPr>
              <w:t>(</w:t>
            </w:r>
            <w:r w:rsidRPr="00FB2A83">
              <w:rPr>
                <w:color w:val="000000"/>
                <w:szCs w:val="22"/>
                <w:lang w:eastAsia="en-GB"/>
              </w:rPr>
              <w:t>Afghanistan</w:t>
            </w:r>
            <w:r w:rsidR="00B123C3">
              <w:rPr>
                <w:color w:val="000000"/>
                <w:szCs w:val="22"/>
                <w:lang w:eastAsia="en-GB"/>
              </w:rPr>
              <w:t>)</w:t>
            </w:r>
            <w:r w:rsidRPr="00FB2A83">
              <w:rPr>
                <w:color w:val="000000"/>
                <w:szCs w:val="22"/>
                <w:lang w:eastAsia="en-GB"/>
              </w:rPr>
              <w:t>;</w:t>
            </w:r>
          </w:p>
          <w:p w14:paraId="6C957585" w14:textId="2AB7C3E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9C0FA1F" w14:textId="705246E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A6162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20CE0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14DB9985" w14:textId="64FCD1E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75EFB40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484231" w14:textId="6E98AEB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2481761" w14:textId="77777777" w:rsidR="00B123C3" w:rsidRDefault="00B123C3" w:rsidP="00B123C3">
            <w:pPr>
              <w:suppressAutoHyphens w:val="0"/>
              <w:spacing w:before="60" w:after="60" w:line="240" w:lineRule="auto"/>
              <w:ind w:left="57" w:right="57"/>
              <w:rPr>
                <w:color w:val="000000"/>
                <w:szCs w:val="22"/>
                <w:lang w:eastAsia="en-GB"/>
              </w:rPr>
            </w:pPr>
          </w:p>
          <w:p w14:paraId="5E201DDA" w14:textId="2BB4209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C71403" w14:textId="77777777" w:rsidTr="00B123C3">
        <w:trPr>
          <w:cantSplit/>
        </w:trPr>
        <w:tc>
          <w:tcPr>
            <w:tcW w:w="4520" w:type="dxa"/>
            <w:shd w:val="clear" w:color="auto" w:fill="auto"/>
            <w:hideMark/>
          </w:tcPr>
          <w:p w14:paraId="785CC145" w14:textId="59EA529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146.15. Ratify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7E0EC8C1" w14:textId="5557F75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D0C1FB1" w14:textId="4BD88C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861E3A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1844F5A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62707C89" w14:textId="5E665E8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68A543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528B50C" w14:textId="6E1494F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7CED342" w14:textId="77777777" w:rsidR="00B123C3" w:rsidRDefault="00B123C3" w:rsidP="00B123C3">
            <w:pPr>
              <w:suppressAutoHyphens w:val="0"/>
              <w:spacing w:before="60" w:after="60" w:line="240" w:lineRule="auto"/>
              <w:ind w:left="57" w:right="57"/>
              <w:rPr>
                <w:color w:val="000000"/>
                <w:szCs w:val="22"/>
                <w:lang w:eastAsia="en-GB"/>
              </w:rPr>
            </w:pPr>
          </w:p>
          <w:p w14:paraId="65B66ED7" w14:textId="008A9D2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87E47D3" w14:textId="77777777" w:rsidTr="00B123C3">
        <w:trPr>
          <w:cantSplit/>
        </w:trPr>
        <w:tc>
          <w:tcPr>
            <w:tcW w:w="4520" w:type="dxa"/>
            <w:shd w:val="clear" w:color="auto" w:fill="auto"/>
            <w:hideMark/>
          </w:tcPr>
          <w:p w14:paraId="23BF53F2"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146.16. Ratify the Rome Statute of the International Criminal Court in its 2010 version, including the Kampala amendments on the crime of aggression, and review Malaysia’s national legislation in order to ensure full alignment with the Statute (Liechtenstein);</w:t>
            </w:r>
          </w:p>
          <w:p w14:paraId="4A576BC4" w14:textId="18194F7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9B9E3F8" w14:textId="6EBED4E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3206F5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C40F64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0036C6AF" w14:textId="1E5C76A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1423185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B6B9BAD" w14:textId="037F3DB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C354CF9" w14:textId="77777777" w:rsidR="00B123C3" w:rsidRDefault="00B123C3" w:rsidP="00B123C3">
            <w:pPr>
              <w:suppressAutoHyphens w:val="0"/>
              <w:spacing w:before="60" w:after="60" w:line="240" w:lineRule="auto"/>
              <w:ind w:left="57" w:right="57"/>
              <w:rPr>
                <w:color w:val="000000"/>
                <w:szCs w:val="22"/>
                <w:lang w:eastAsia="en-GB"/>
              </w:rPr>
            </w:pPr>
          </w:p>
          <w:p w14:paraId="1A401BFC" w14:textId="79CE219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C1CC2B0" w14:textId="77777777" w:rsidTr="00B123C3">
        <w:trPr>
          <w:cantSplit/>
        </w:trPr>
        <w:tc>
          <w:tcPr>
            <w:tcW w:w="4520" w:type="dxa"/>
            <w:shd w:val="clear" w:color="auto" w:fill="auto"/>
            <w:hideMark/>
          </w:tcPr>
          <w:p w14:paraId="400EAA52" w14:textId="0C99E0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146.17. Accede to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and the Agreement on the Privileges and Immunities of the International Criminal Court </w:t>
            </w:r>
            <w:r w:rsidR="00B123C3">
              <w:rPr>
                <w:color w:val="000000"/>
                <w:szCs w:val="22"/>
                <w:lang w:eastAsia="en-GB"/>
              </w:rPr>
              <w:t>(</w:t>
            </w:r>
            <w:r w:rsidRPr="00FB2A83">
              <w:rPr>
                <w:color w:val="000000"/>
                <w:szCs w:val="22"/>
                <w:lang w:eastAsia="en-GB"/>
              </w:rPr>
              <w:t>Uruguay</w:t>
            </w:r>
            <w:r w:rsidR="00B123C3">
              <w:rPr>
                <w:color w:val="000000"/>
                <w:szCs w:val="22"/>
                <w:lang w:eastAsia="en-GB"/>
              </w:rPr>
              <w:t>)</w:t>
            </w:r>
            <w:r w:rsidRPr="00FB2A83">
              <w:rPr>
                <w:color w:val="000000"/>
                <w:szCs w:val="22"/>
                <w:lang w:eastAsia="en-GB"/>
              </w:rPr>
              <w:t>;</w:t>
            </w:r>
          </w:p>
          <w:p w14:paraId="0F9622C0" w14:textId="3A8AAD1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572CE96" w14:textId="077949A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AF1D99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2880F5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20988487" w14:textId="6B359AF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0AA9AB6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06C1473" w14:textId="7D4058E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7C2AF02" w14:textId="77777777" w:rsidR="00B123C3" w:rsidRDefault="00B123C3" w:rsidP="00B123C3">
            <w:pPr>
              <w:suppressAutoHyphens w:val="0"/>
              <w:spacing w:before="60" w:after="60" w:line="240" w:lineRule="auto"/>
              <w:ind w:left="57" w:right="57"/>
              <w:rPr>
                <w:color w:val="000000"/>
                <w:szCs w:val="22"/>
                <w:lang w:eastAsia="en-GB"/>
              </w:rPr>
            </w:pPr>
          </w:p>
          <w:p w14:paraId="7D59764F" w14:textId="01B0A5B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390997F" w14:textId="77777777" w:rsidTr="00B123C3">
        <w:trPr>
          <w:cantSplit/>
        </w:trPr>
        <w:tc>
          <w:tcPr>
            <w:tcW w:w="4520" w:type="dxa"/>
            <w:shd w:val="clear" w:color="auto" w:fill="auto"/>
            <w:hideMark/>
          </w:tcPr>
          <w:p w14:paraId="08B95933" w14:textId="7B4A8B0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146.26. Consider ratification/accession to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of the ICC, to implement it fully at the national level and consider accession to the Agreement on Privileges and Immunities of the ICC </w:t>
            </w:r>
            <w:r w:rsidR="00B123C3">
              <w:rPr>
                <w:color w:val="000000"/>
                <w:szCs w:val="22"/>
                <w:lang w:eastAsia="en-GB"/>
              </w:rPr>
              <w:t>(</w:t>
            </w:r>
            <w:r w:rsidRPr="00FB2A83">
              <w:rPr>
                <w:color w:val="000000"/>
                <w:szCs w:val="22"/>
                <w:lang w:eastAsia="en-GB"/>
              </w:rPr>
              <w:t>Slovakia</w:t>
            </w:r>
            <w:r w:rsidR="00B123C3">
              <w:rPr>
                <w:color w:val="000000"/>
                <w:szCs w:val="22"/>
                <w:lang w:eastAsia="en-GB"/>
              </w:rPr>
              <w:t>)</w:t>
            </w:r>
            <w:r w:rsidRPr="00FB2A83">
              <w:rPr>
                <w:color w:val="000000"/>
                <w:szCs w:val="22"/>
                <w:lang w:eastAsia="en-GB"/>
              </w:rPr>
              <w:t>;</w:t>
            </w:r>
          </w:p>
          <w:p w14:paraId="2665BBDF" w14:textId="3BB9816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B992B2F" w14:textId="13A1D71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ECA95B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16CE6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0B5B6C75" w14:textId="0CDEFBC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6E14F9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E1A7646" w14:textId="2325D96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9B638C4" w14:textId="77777777" w:rsidR="00B123C3" w:rsidRDefault="00B123C3" w:rsidP="00B123C3">
            <w:pPr>
              <w:suppressAutoHyphens w:val="0"/>
              <w:spacing w:before="60" w:after="60" w:line="240" w:lineRule="auto"/>
              <w:ind w:left="57" w:right="57"/>
              <w:rPr>
                <w:color w:val="000000"/>
                <w:szCs w:val="22"/>
                <w:lang w:eastAsia="en-GB"/>
              </w:rPr>
            </w:pPr>
          </w:p>
          <w:p w14:paraId="38385138" w14:textId="1EC9FBE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C53CB62" w14:textId="77777777" w:rsidTr="00B123C3">
        <w:trPr>
          <w:cantSplit/>
        </w:trPr>
        <w:tc>
          <w:tcPr>
            <w:tcW w:w="4520" w:type="dxa"/>
            <w:shd w:val="clear" w:color="auto" w:fill="auto"/>
            <w:hideMark/>
          </w:tcPr>
          <w:p w14:paraId="2C3A72D7" w14:textId="59F7A6C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146.27. Speed up consideration of the ratification of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of the ICC </w:t>
            </w:r>
            <w:r w:rsidR="00B123C3">
              <w:rPr>
                <w:color w:val="000000"/>
                <w:szCs w:val="22"/>
                <w:lang w:eastAsia="en-GB"/>
              </w:rPr>
              <w:t>(</w:t>
            </w:r>
            <w:r w:rsidRPr="00FB2A83">
              <w:rPr>
                <w:color w:val="000000"/>
                <w:szCs w:val="22"/>
                <w:lang w:eastAsia="en-GB"/>
              </w:rPr>
              <w:t>Botswana</w:t>
            </w:r>
            <w:r w:rsidR="00B123C3">
              <w:rPr>
                <w:color w:val="000000"/>
                <w:szCs w:val="22"/>
                <w:lang w:eastAsia="en-GB"/>
              </w:rPr>
              <w:t>)</w:t>
            </w:r>
            <w:r w:rsidRPr="00FB2A83">
              <w:rPr>
                <w:color w:val="000000"/>
                <w:szCs w:val="22"/>
                <w:lang w:eastAsia="en-GB"/>
              </w:rPr>
              <w:t>;</w:t>
            </w:r>
          </w:p>
          <w:p w14:paraId="3D5D9A44" w14:textId="26BE9C0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0F205BAB" w14:textId="2D25778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D5BF1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631919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1937E3AF" w14:textId="2B5B3CA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2D34E8B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696DFC" w14:textId="0CEDBC9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1DE625B" w14:textId="77777777" w:rsidR="00B123C3" w:rsidRDefault="00B123C3" w:rsidP="00B123C3">
            <w:pPr>
              <w:suppressAutoHyphens w:val="0"/>
              <w:spacing w:before="60" w:after="60" w:line="240" w:lineRule="auto"/>
              <w:ind w:left="57" w:right="57"/>
              <w:rPr>
                <w:color w:val="000000"/>
                <w:szCs w:val="22"/>
                <w:lang w:eastAsia="en-GB"/>
              </w:rPr>
            </w:pPr>
          </w:p>
          <w:p w14:paraId="52AD4598" w14:textId="4E29DBB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7DC4FEB" w14:textId="77777777" w:rsidTr="00B123C3">
        <w:trPr>
          <w:cantSplit/>
        </w:trPr>
        <w:tc>
          <w:tcPr>
            <w:tcW w:w="4520" w:type="dxa"/>
            <w:shd w:val="clear" w:color="auto" w:fill="auto"/>
            <w:hideMark/>
          </w:tcPr>
          <w:p w14:paraId="46E04064" w14:textId="5894294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146.23. Consider ratifying the ICERD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15AE4F69" w14:textId="076E534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80A526D" w14:textId="473ED6E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D5E15C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2FF2C18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088BC0B9" w14:textId="0D772C7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1BDF212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86739B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1F0910AB" w14:textId="245FE89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2D9DB38D" w14:textId="77777777" w:rsidR="00B123C3" w:rsidRDefault="00B123C3" w:rsidP="00B123C3">
            <w:pPr>
              <w:suppressAutoHyphens w:val="0"/>
              <w:spacing w:before="60" w:after="60" w:line="240" w:lineRule="auto"/>
              <w:ind w:left="57" w:right="57"/>
              <w:rPr>
                <w:color w:val="000000"/>
                <w:szCs w:val="22"/>
                <w:lang w:eastAsia="en-GB"/>
              </w:rPr>
            </w:pPr>
          </w:p>
          <w:p w14:paraId="39D12745" w14:textId="4180F28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D946930" w14:textId="77777777" w:rsidTr="00B123C3">
        <w:trPr>
          <w:cantSplit/>
        </w:trPr>
        <w:tc>
          <w:tcPr>
            <w:tcW w:w="4520" w:type="dxa"/>
            <w:shd w:val="clear" w:color="auto" w:fill="auto"/>
            <w:hideMark/>
          </w:tcPr>
          <w:p w14:paraId="0A7A6C6C" w14:textId="2F329AE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 Ratify the ICCPR without further delays and integrate all provisions into domestic legislation </w:t>
            </w:r>
            <w:r w:rsidR="00B123C3">
              <w:rPr>
                <w:color w:val="000000"/>
                <w:szCs w:val="22"/>
                <w:lang w:eastAsia="en-GB"/>
              </w:rPr>
              <w:t>(</w:t>
            </w:r>
            <w:r w:rsidRPr="00FB2A83">
              <w:rPr>
                <w:color w:val="000000"/>
                <w:szCs w:val="22"/>
                <w:lang w:eastAsia="en-GB"/>
              </w:rPr>
              <w:t>Slovenia</w:t>
            </w:r>
            <w:r w:rsidR="00B123C3">
              <w:rPr>
                <w:color w:val="000000"/>
                <w:szCs w:val="22"/>
                <w:lang w:eastAsia="en-GB"/>
              </w:rPr>
              <w:t>)</w:t>
            </w:r>
            <w:r w:rsidRPr="00FB2A83">
              <w:rPr>
                <w:color w:val="000000"/>
                <w:szCs w:val="22"/>
                <w:lang w:eastAsia="en-GB"/>
              </w:rPr>
              <w:t>;</w:t>
            </w:r>
          </w:p>
          <w:p w14:paraId="49F2B9A5" w14:textId="3A1B3AF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55CE26B0" w14:textId="30EE8FC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26B6D9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F436FD2" w14:textId="4B1DD46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0675DB2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0AF1410" w14:textId="42402E9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9F22591" w14:textId="77777777" w:rsidR="00B123C3" w:rsidRDefault="00B123C3" w:rsidP="00B123C3">
            <w:pPr>
              <w:suppressAutoHyphens w:val="0"/>
              <w:spacing w:before="60" w:after="60" w:line="240" w:lineRule="auto"/>
              <w:ind w:left="57" w:right="57"/>
              <w:rPr>
                <w:color w:val="000000"/>
                <w:szCs w:val="22"/>
                <w:lang w:eastAsia="en-GB"/>
              </w:rPr>
            </w:pPr>
          </w:p>
          <w:p w14:paraId="37A199C2" w14:textId="4E7AB10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360C76B" w14:textId="77777777" w:rsidTr="00B123C3">
        <w:trPr>
          <w:cantSplit/>
        </w:trPr>
        <w:tc>
          <w:tcPr>
            <w:tcW w:w="4520" w:type="dxa"/>
            <w:shd w:val="clear" w:color="auto" w:fill="auto"/>
            <w:hideMark/>
          </w:tcPr>
          <w:p w14:paraId="0E6AAF49" w14:textId="2E9BBE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146.5. Continue exploring possibilities to extend its international commitments, in particular consider ratification of the ICCPR and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of the International Criminal Court </w:t>
            </w:r>
            <w:r w:rsidR="00B123C3">
              <w:rPr>
                <w:color w:val="000000"/>
                <w:szCs w:val="22"/>
                <w:lang w:eastAsia="en-GB"/>
              </w:rPr>
              <w:t>(</w:t>
            </w:r>
            <w:r w:rsidRPr="00FB2A83">
              <w:rPr>
                <w:color w:val="000000"/>
                <w:szCs w:val="22"/>
                <w:lang w:eastAsia="en-GB"/>
              </w:rPr>
              <w:t>Latvia</w:t>
            </w:r>
            <w:r w:rsidR="00B123C3">
              <w:rPr>
                <w:color w:val="000000"/>
                <w:szCs w:val="22"/>
                <w:lang w:eastAsia="en-GB"/>
              </w:rPr>
              <w:t>)</w:t>
            </w:r>
            <w:r w:rsidRPr="00FB2A83">
              <w:rPr>
                <w:color w:val="000000"/>
                <w:szCs w:val="22"/>
                <w:lang w:eastAsia="en-GB"/>
              </w:rPr>
              <w:t>;</w:t>
            </w:r>
          </w:p>
          <w:p w14:paraId="51943BBD" w14:textId="419F3D8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AE128E5" w14:textId="65B17A8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6FA9AF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91B135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6578D63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1DA38746" w14:textId="2EC20CF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1DFCB73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AEA9403" w14:textId="701CD56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8FBC9F" w14:textId="77777777" w:rsidR="00B123C3" w:rsidRDefault="00B123C3" w:rsidP="00B123C3">
            <w:pPr>
              <w:suppressAutoHyphens w:val="0"/>
              <w:spacing w:before="60" w:after="60" w:line="240" w:lineRule="auto"/>
              <w:ind w:left="57" w:right="57"/>
              <w:rPr>
                <w:color w:val="000000"/>
                <w:szCs w:val="22"/>
                <w:lang w:eastAsia="en-GB"/>
              </w:rPr>
            </w:pPr>
          </w:p>
          <w:p w14:paraId="243D011F" w14:textId="32DF8FB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2407C27" w14:textId="77777777" w:rsidTr="00B123C3">
        <w:trPr>
          <w:cantSplit/>
        </w:trPr>
        <w:tc>
          <w:tcPr>
            <w:tcW w:w="4520" w:type="dxa"/>
            <w:shd w:val="clear" w:color="auto" w:fill="auto"/>
            <w:hideMark/>
          </w:tcPr>
          <w:p w14:paraId="6679DC9F" w14:textId="20F77E7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 Set a timeframe for the ratification of the ICCPR and the CAT </w:t>
            </w:r>
            <w:r w:rsidR="00B123C3">
              <w:rPr>
                <w:color w:val="000000"/>
                <w:szCs w:val="22"/>
                <w:lang w:eastAsia="en-GB"/>
              </w:rPr>
              <w:t>(</w:t>
            </w:r>
            <w:r w:rsidRPr="00FB2A83">
              <w:rPr>
                <w:color w:val="000000"/>
                <w:szCs w:val="22"/>
                <w:lang w:eastAsia="en-GB"/>
              </w:rPr>
              <w:t>Ireland</w:t>
            </w:r>
            <w:r w:rsidR="00B123C3">
              <w:rPr>
                <w:color w:val="000000"/>
                <w:szCs w:val="22"/>
                <w:lang w:eastAsia="en-GB"/>
              </w:rPr>
              <w:t>)</w:t>
            </w:r>
            <w:r w:rsidRPr="00FB2A83">
              <w:rPr>
                <w:color w:val="000000"/>
                <w:szCs w:val="22"/>
                <w:lang w:eastAsia="en-GB"/>
              </w:rPr>
              <w:t>;</w:t>
            </w:r>
          </w:p>
          <w:p w14:paraId="42CF46D0" w14:textId="7EE08C3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62D6025" w14:textId="31D275E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ACB73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25A42D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7F6E95DE" w14:textId="7A29836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36A025A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5CE4416" w14:textId="5350A1E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D783BA" w14:textId="77777777" w:rsidR="00B123C3" w:rsidRDefault="00B123C3" w:rsidP="00B123C3">
            <w:pPr>
              <w:suppressAutoHyphens w:val="0"/>
              <w:spacing w:before="60" w:after="60" w:line="240" w:lineRule="auto"/>
              <w:ind w:left="57" w:right="57"/>
              <w:rPr>
                <w:color w:val="000000"/>
                <w:szCs w:val="22"/>
                <w:lang w:eastAsia="en-GB"/>
              </w:rPr>
            </w:pPr>
          </w:p>
          <w:p w14:paraId="5516AEE5" w14:textId="7AA59D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3FF8DB9" w14:textId="77777777" w:rsidTr="00B123C3">
        <w:trPr>
          <w:cantSplit/>
        </w:trPr>
        <w:tc>
          <w:tcPr>
            <w:tcW w:w="4520" w:type="dxa"/>
            <w:shd w:val="clear" w:color="auto" w:fill="auto"/>
            <w:hideMark/>
          </w:tcPr>
          <w:p w14:paraId="6421FFB9" w14:textId="7DC08A3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 Speed up the process of accession to the ICESCR and ICCPR </w:t>
            </w:r>
            <w:r w:rsidR="00B123C3">
              <w:rPr>
                <w:color w:val="000000"/>
                <w:szCs w:val="22"/>
                <w:lang w:eastAsia="en-GB"/>
              </w:rPr>
              <w:t>(</w:t>
            </w:r>
            <w:r w:rsidRPr="00FB2A83">
              <w:rPr>
                <w:color w:val="000000"/>
                <w:szCs w:val="22"/>
                <w:lang w:eastAsia="en-GB"/>
              </w:rPr>
              <w:t>Uruguay</w:t>
            </w:r>
            <w:r w:rsidR="00B123C3">
              <w:rPr>
                <w:color w:val="000000"/>
                <w:szCs w:val="22"/>
                <w:lang w:eastAsia="en-GB"/>
              </w:rPr>
              <w:t>)</w:t>
            </w:r>
            <w:r w:rsidRPr="00FB2A83">
              <w:rPr>
                <w:color w:val="000000"/>
                <w:szCs w:val="22"/>
                <w:lang w:eastAsia="en-GB"/>
              </w:rPr>
              <w:t>;</w:t>
            </w:r>
          </w:p>
          <w:p w14:paraId="5EE7D2C3" w14:textId="696E792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0BECA29" w14:textId="2B444B3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6B48A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65DC4E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7BFBE934" w14:textId="6727365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13EC9A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25E49F6" w14:textId="2B933DF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016B227" w14:textId="77777777" w:rsidR="00B123C3" w:rsidRDefault="00B123C3" w:rsidP="00B123C3">
            <w:pPr>
              <w:suppressAutoHyphens w:val="0"/>
              <w:spacing w:before="60" w:after="60" w:line="240" w:lineRule="auto"/>
              <w:ind w:left="57" w:right="57"/>
              <w:rPr>
                <w:color w:val="000000"/>
                <w:szCs w:val="22"/>
                <w:lang w:eastAsia="en-GB"/>
              </w:rPr>
            </w:pPr>
          </w:p>
          <w:p w14:paraId="76480548" w14:textId="7983923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6B19478" w14:textId="77777777" w:rsidTr="00B123C3">
        <w:trPr>
          <w:cantSplit/>
        </w:trPr>
        <w:tc>
          <w:tcPr>
            <w:tcW w:w="4520" w:type="dxa"/>
            <w:shd w:val="clear" w:color="auto" w:fill="auto"/>
            <w:hideMark/>
          </w:tcPr>
          <w:p w14:paraId="2F1C5821" w14:textId="7774331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 Broaden the scope of its international human rights obligations by acceding to the ICCPR, ICESCR, ICERD and CAT </w:t>
            </w:r>
            <w:r w:rsidR="00B123C3">
              <w:rPr>
                <w:color w:val="000000"/>
                <w:szCs w:val="22"/>
                <w:lang w:eastAsia="en-GB"/>
              </w:rPr>
              <w:t>(</w:t>
            </w:r>
            <w:r w:rsidRPr="00FB2A83">
              <w:rPr>
                <w:color w:val="000000"/>
                <w:szCs w:val="22"/>
                <w:lang w:eastAsia="en-GB"/>
              </w:rPr>
              <w:t>Poland</w:t>
            </w:r>
            <w:r w:rsidR="00B123C3">
              <w:rPr>
                <w:color w:val="000000"/>
                <w:szCs w:val="22"/>
                <w:lang w:eastAsia="en-GB"/>
              </w:rPr>
              <w:t>)</w:t>
            </w:r>
            <w:r w:rsidRPr="00FB2A83">
              <w:rPr>
                <w:color w:val="000000"/>
                <w:szCs w:val="22"/>
                <w:lang w:eastAsia="en-GB"/>
              </w:rPr>
              <w:t>;</w:t>
            </w:r>
          </w:p>
          <w:p w14:paraId="3DECD8A2" w14:textId="2FCC59B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E8F1BEE" w14:textId="49E7537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77D035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77EAEB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792EA72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00A1826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238075E9" w14:textId="0DD006C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10591F8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2F39E5" w14:textId="2B05F29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B104024" w14:textId="77777777" w:rsidR="00B123C3" w:rsidRDefault="00B123C3" w:rsidP="00B123C3">
            <w:pPr>
              <w:suppressAutoHyphens w:val="0"/>
              <w:spacing w:before="60" w:after="60" w:line="240" w:lineRule="auto"/>
              <w:ind w:left="57" w:right="57"/>
              <w:rPr>
                <w:color w:val="000000"/>
                <w:szCs w:val="22"/>
                <w:lang w:eastAsia="en-GB"/>
              </w:rPr>
            </w:pPr>
          </w:p>
          <w:p w14:paraId="75CD0E7C" w14:textId="4D27623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CF13599" w14:textId="77777777" w:rsidTr="00B123C3">
        <w:trPr>
          <w:cantSplit/>
        </w:trPr>
        <w:tc>
          <w:tcPr>
            <w:tcW w:w="4520" w:type="dxa"/>
            <w:shd w:val="clear" w:color="auto" w:fill="auto"/>
            <w:hideMark/>
          </w:tcPr>
          <w:p w14:paraId="44F2F892"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146.8 Become a party to the ICCPR, the ICESCR, the CAT and its Optional Protocol, the ICERD and the Convention relating to the Status of Refugees and the Protocol thereto (Czech Republic)/Ratify the ICCPR, ICESCR, CAT, Convention for the Protection of All Persons from Enforced Disappearance (CPED), CERD, the Rome Statute and the 1951 Convention relating to the Status of Refugees (France)/Accede to the main international human rights instruments, in particular the ICCPR, the ICESCR, the CAT, the Optional Protocol to CAT (OP-CAT), the CERD, and the Rome Statute of the Court International Criminal (Costa Rica); </w:t>
            </w:r>
          </w:p>
          <w:p w14:paraId="7599AF4F" w14:textId="5C96B8C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ED6C03F" w14:textId="19A0F1A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C4DF1F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98365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175E29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09D995C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63CD05F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575EA13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2144E0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27B9F2B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29BAD99F" w14:textId="6A5A5D4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D32 Enforced disappearances</w:t>
            </w:r>
          </w:p>
          <w:p w14:paraId="0123184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1CBAE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86E958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p w14:paraId="3DA8B0D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p w14:paraId="0F9A2DB8" w14:textId="0237542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disappeared persons</w:t>
            </w:r>
          </w:p>
        </w:tc>
        <w:tc>
          <w:tcPr>
            <w:tcW w:w="4600" w:type="dxa"/>
            <w:shd w:val="clear" w:color="auto" w:fill="auto"/>
            <w:hideMark/>
          </w:tcPr>
          <w:p w14:paraId="77E41657" w14:textId="77777777" w:rsidR="00B123C3" w:rsidRDefault="00B123C3" w:rsidP="00B123C3">
            <w:pPr>
              <w:suppressAutoHyphens w:val="0"/>
              <w:spacing w:before="60" w:after="60" w:line="240" w:lineRule="auto"/>
              <w:ind w:left="57" w:right="57"/>
              <w:rPr>
                <w:color w:val="000000"/>
                <w:szCs w:val="22"/>
                <w:lang w:eastAsia="en-GB"/>
              </w:rPr>
            </w:pPr>
          </w:p>
          <w:p w14:paraId="28D8B700" w14:textId="0FB102C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F3900D4" w14:textId="77777777" w:rsidTr="00B123C3">
        <w:trPr>
          <w:cantSplit/>
        </w:trPr>
        <w:tc>
          <w:tcPr>
            <w:tcW w:w="4520" w:type="dxa"/>
            <w:shd w:val="clear" w:color="auto" w:fill="auto"/>
            <w:hideMark/>
          </w:tcPr>
          <w:p w14:paraId="0DBBEE2C" w14:textId="12D0D1F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 Consider reviewing its position via-à-vis acceding to the ICCPR, ICESCR, ICERD, CAT and ICRMW </w:t>
            </w:r>
            <w:r w:rsidR="00B123C3">
              <w:rPr>
                <w:color w:val="000000"/>
                <w:szCs w:val="22"/>
                <w:lang w:eastAsia="en-GB"/>
              </w:rPr>
              <w:t>(</w:t>
            </w:r>
            <w:r w:rsidRPr="00FB2A83">
              <w:rPr>
                <w:color w:val="000000"/>
                <w:szCs w:val="22"/>
                <w:lang w:eastAsia="en-GB"/>
              </w:rPr>
              <w:t>Egypt</w:t>
            </w:r>
            <w:r w:rsidR="00B123C3">
              <w:rPr>
                <w:color w:val="000000"/>
                <w:szCs w:val="22"/>
                <w:lang w:eastAsia="en-GB"/>
              </w:rPr>
              <w:t>)</w:t>
            </w:r>
            <w:r w:rsidRPr="00FB2A83">
              <w:rPr>
                <w:color w:val="000000"/>
                <w:szCs w:val="22"/>
                <w:lang w:eastAsia="en-GB"/>
              </w:rPr>
              <w:t>;</w:t>
            </w:r>
          </w:p>
          <w:p w14:paraId="6CA1E3B4" w14:textId="237655A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13123740" w14:textId="482D558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30A85A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62F48C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6779BEF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2074ADA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2B7F7B1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69EDC1DC" w14:textId="3735F18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FBE3E4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6B23DF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CDE425B" w14:textId="143B6B1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71B7D297" w14:textId="77777777" w:rsidR="00B123C3" w:rsidRDefault="00B123C3" w:rsidP="00B123C3">
            <w:pPr>
              <w:suppressAutoHyphens w:val="0"/>
              <w:spacing w:before="60" w:after="60" w:line="240" w:lineRule="auto"/>
              <w:ind w:left="57" w:right="57"/>
              <w:rPr>
                <w:color w:val="000000"/>
                <w:szCs w:val="22"/>
                <w:lang w:eastAsia="en-GB"/>
              </w:rPr>
            </w:pPr>
          </w:p>
          <w:p w14:paraId="35A46810" w14:textId="7A24C42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A000DE" w14:textId="77777777" w:rsidTr="00B123C3">
        <w:trPr>
          <w:cantSplit/>
        </w:trPr>
        <w:tc>
          <w:tcPr>
            <w:tcW w:w="4520" w:type="dxa"/>
            <w:shd w:val="clear" w:color="auto" w:fill="auto"/>
            <w:hideMark/>
          </w:tcPr>
          <w:p w14:paraId="0E0DA54E" w14:textId="60E2548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146.24. Consider ratification of core human rights treaties, including ICCPR, ICESCR and ICERD to be followed by their effective implementation </w:t>
            </w:r>
            <w:r w:rsidR="00B123C3">
              <w:rPr>
                <w:color w:val="000000"/>
                <w:szCs w:val="22"/>
                <w:lang w:eastAsia="en-GB"/>
              </w:rPr>
              <w:t>(</w:t>
            </w:r>
            <w:r w:rsidRPr="00FB2A83">
              <w:rPr>
                <w:color w:val="000000"/>
                <w:szCs w:val="22"/>
                <w:lang w:eastAsia="en-GB"/>
              </w:rPr>
              <w:t>Slovakia</w:t>
            </w:r>
            <w:r w:rsidR="00B123C3">
              <w:rPr>
                <w:color w:val="000000"/>
                <w:szCs w:val="22"/>
                <w:lang w:eastAsia="en-GB"/>
              </w:rPr>
              <w:t>)</w:t>
            </w:r>
            <w:r w:rsidRPr="00FB2A83">
              <w:rPr>
                <w:color w:val="000000"/>
                <w:szCs w:val="22"/>
                <w:lang w:eastAsia="en-GB"/>
              </w:rPr>
              <w:t>;</w:t>
            </w:r>
          </w:p>
          <w:p w14:paraId="48E1CF1C" w14:textId="0E465CA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6CC3748" w14:textId="67007BC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1759D1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53EA74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537F484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4F01D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47306D85" w14:textId="5504D1C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4D46A06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C58F3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3719A59" w14:textId="487C00A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1EF0F894" w14:textId="77777777" w:rsidR="00B123C3" w:rsidRDefault="00B123C3" w:rsidP="00B123C3">
            <w:pPr>
              <w:suppressAutoHyphens w:val="0"/>
              <w:spacing w:before="60" w:after="60" w:line="240" w:lineRule="auto"/>
              <w:ind w:left="57" w:right="57"/>
              <w:rPr>
                <w:color w:val="000000"/>
                <w:szCs w:val="22"/>
                <w:lang w:eastAsia="en-GB"/>
              </w:rPr>
            </w:pPr>
          </w:p>
          <w:p w14:paraId="683B3653" w14:textId="05880FE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7D12334" w14:textId="77777777" w:rsidTr="00B123C3">
        <w:trPr>
          <w:cantSplit/>
        </w:trPr>
        <w:tc>
          <w:tcPr>
            <w:tcW w:w="4520" w:type="dxa"/>
            <w:shd w:val="clear" w:color="auto" w:fill="auto"/>
            <w:hideMark/>
          </w:tcPr>
          <w:p w14:paraId="540F6574" w14:textId="6B1812C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146.10. Promptly complete the process of ratification of other fundamental instruments, in particular the ICCPR and ICESCR, and consider ratifying the CAT, the CERD and the</w:t>
            </w:r>
            <w:r w:rsidR="00B123C3">
              <w:rPr>
                <w:color w:val="000000"/>
                <w:szCs w:val="22"/>
                <w:lang w:eastAsia="en-GB"/>
              </w:rPr>
              <w:t xml:space="preserve"> </w:t>
            </w:r>
            <w:r w:rsidRPr="00FB2A83">
              <w:rPr>
                <w:color w:val="000000"/>
                <w:szCs w:val="22"/>
                <w:lang w:eastAsia="en-GB"/>
              </w:rPr>
              <w:t>Rome</w:t>
            </w:r>
            <w:r w:rsidR="00B123C3">
              <w:rPr>
                <w:color w:val="000000"/>
                <w:szCs w:val="22"/>
                <w:lang w:eastAsia="en-GB"/>
              </w:rPr>
              <w:t xml:space="preserve"> </w:t>
            </w:r>
            <w:r w:rsidRPr="00FB2A83">
              <w:rPr>
                <w:color w:val="000000"/>
                <w:szCs w:val="22"/>
                <w:lang w:eastAsia="en-GB"/>
              </w:rPr>
              <w:t xml:space="preserve">Statute </w:t>
            </w:r>
            <w:r w:rsidR="00B123C3">
              <w:rPr>
                <w:color w:val="000000"/>
                <w:szCs w:val="22"/>
                <w:lang w:eastAsia="en-GB"/>
              </w:rPr>
              <w:t>(</w:t>
            </w:r>
            <w:r w:rsidRPr="00FB2A83">
              <w:rPr>
                <w:color w:val="000000"/>
                <w:szCs w:val="22"/>
                <w:lang w:eastAsia="en-GB"/>
              </w:rPr>
              <w:t>Tunisia</w:t>
            </w:r>
            <w:r w:rsidR="00B123C3">
              <w:rPr>
                <w:color w:val="000000"/>
                <w:szCs w:val="22"/>
                <w:lang w:eastAsia="en-GB"/>
              </w:rPr>
              <w:t>)</w:t>
            </w:r>
            <w:r w:rsidRPr="00FB2A83">
              <w:rPr>
                <w:color w:val="000000"/>
                <w:szCs w:val="22"/>
                <w:lang w:eastAsia="en-GB"/>
              </w:rPr>
              <w:t>;</w:t>
            </w:r>
          </w:p>
          <w:p w14:paraId="0F4E2203" w14:textId="496DE75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5DD36E0" w14:textId="55B8E36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5B313B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BCBED9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264D32B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4103AAF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222760C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4EE268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2DB926C6" w14:textId="5BB8780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3AE43CF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28F3592" w14:textId="230AA93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4BED629" w14:textId="77777777" w:rsidR="00B123C3" w:rsidRDefault="00B123C3" w:rsidP="00B123C3">
            <w:pPr>
              <w:suppressAutoHyphens w:val="0"/>
              <w:spacing w:before="60" w:after="60" w:line="240" w:lineRule="auto"/>
              <w:ind w:left="57" w:right="57"/>
              <w:rPr>
                <w:color w:val="000000"/>
                <w:szCs w:val="22"/>
                <w:lang w:eastAsia="en-GB"/>
              </w:rPr>
            </w:pPr>
          </w:p>
          <w:p w14:paraId="0B07082B" w14:textId="1C78641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8C80D40" w14:textId="77777777" w:rsidTr="00B123C3">
        <w:trPr>
          <w:cantSplit/>
        </w:trPr>
        <w:tc>
          <w:tcPr>
            <w:tcW w:w="4520" w:type="dxa"/>
            <w:shd w:val="clear" w:color="auto" w:fill="auto"/>
            <w:hideMark/>
          </w:tcPr>
          <w:p w14:paraId="474FE87A"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146.6. Ratify the ICCPR (Sierra Leone)/Ratify the ICCPR, the ICESCR, as well as their protocols (Benin);/Ratify the ICCPR and the CAT (Australia, Brazil)/Ratify ICCPR, ICESCR as well as CAT (Maldives, Switzerland)/Ratify the CCPR, CESCR, Third Optional Protocol of CRC and CAT (Albania)/Ratify the ICCPR, the ICESCR, the CAT and the CERD (Finland)/ Ratify the CAT and ICERD (Guatemala);/Ratify the ICERD, ICCPR, ICESCR and CAT (Hungary)/Ratify the International Convention on the Protection of the Rights of All Migrant Workers and Members of Their Families (ICRMW), the ICCPR and ICESCR, as well as their Optional Protocols (Ecuador);</w:t>
            </w:r>
          </w:p>
          <w:p w14:paraId="1D40439B" w14:textId="05A1590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40970E8" w14:textId="5CBBF97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26491E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642C9DA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302F8CB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7EBB93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299019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280F74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7850CA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26CFCB73" w14:textId="689C195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415298C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DF976D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8BC27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693D3CF6" w14:textId="0847454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7642B15A" w14:textId="77777777" w:rsidR="00B123C3" w:rsidRDefault="00B123C3" w:rsidP="00B123C3">
            <w:pPr>
              <w:suppressAutoHyphens w:val="0"/>
              <w:spacing w:before="60" w:after="60" w:line="240" w:lineRule="auto"/>
              <w:ind w:left="57" w:right="57"/>
              <w:rPr>
                <w:color w:val="000000"/>
                <w:szCs w:val="22"/>
                <w:lang w:eastAsia="en-GB"/>
              </w:rPr>
            </w:pPr>
          </w:p>
          <w:p w14:paraId="6D588A8C" w14:textId="789EDB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04371E0" w14:textId="77777777" w:rsidTr="00B123C3">
        <w:trPr>
          <w:cantSplit/>
        </w:trPr>
        <w:tc>
          <w:tcPr>
            <w:tcW w:w="4520" w:type="dxa"/>
            <w:shd w:val="clear" w:color="auto" w:fill="auto"/>
            <w:hideMark/>
          </w:tcPr>
          <w:p w14:paraId="181E30A0" w14:textId="45AD3D5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146.25. Consider becoming party to the 3 rd</w:t>
            </w:r>
            <w:r w:rsidR="00B123C3">
              <w:rPr>
                <w:color w:val="000000"/>
                <w:szCs w:val="22"/>
                <w:lang w:eastAsia="en-GB"/>
              </w:rPr>
              <w:t xml:space="preserve"> </w:t>
            </w:r>
            <w:r w:rsidRPr="00FB2A83">
              <w:rPr>
                <w:color w:val="000000"/>
                <w:szCs w:val="22"/>
                <w:lang w:eastAsia="en-GB"/>
              </w:rPr>
              <w:t xml:space="preserve">CRC Optional Protocol on a communications procedure </w:t>
            </w:r>
            <w:r w:rsidR="00B123C3">
              <w:rPr>
                <w:color w:val="000000"/>
                <w:szCs w:val="22"/>
                <w:lang w:eastAsia="en-GB"/>
              </w:rPr>
              <w:t>(</w:t>
            </w:r>
            <w:r w:rsidRPr="00FB2A83">
              <w:rPr>
                <w:color w:val="000000"/>
                <w:szCs w:val="22"/>
                <w:lang w:eastAsia="en-GB"/>
              </w:rPr>
              <w:t>Thailand</w:t>
            </w:r>
            <w:r w:rsidR="00B123C3">
              <w:rPr>
                <w:color w:val="000000"/>
                <w:szCs w:val="22"/>
                <w:lang w:eastAsia="en-GB"/>
              </w:rPr>
              <w:t>)</w:t>
            </w:r>
            <w:r w:rsidRPr="00FB2A83">
              <w:rPr>
                <w:color w:val="000000"/>
                <w:szCs w:val="22"/>
                <w:lang w:eastAsia="en-GB"/>
              </w:rPr>
              <w:t>;</w:t>
            </w:r>
          </w:p>
          <w:p w14:paraId="2DB13BC6" w14:textId="597A5B9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5171201" w14:textId="0DCF4F8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CC8951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79E791A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298EAFE" w14:textId="660C1DF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05C0E55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1A5FCB" w14:textId="20E111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300163C1" w14:textId="77777777" w:rsidR="00B123C3" w:rsidRDefault="00B123C3" w:rsidP="00B123C3">
            <w:pPr>
              <w:suppressAutoHyphens w:val="0"/>
              <w:spacing w:before="60" w:after="60" w:line="240" w:lineRule="auto"/>
              <w:ind w:left="57" w:right="57"/>
              <w:rPr>
                <w:color w:val="000000"/>
                <w:szCs w:val="22"/>
                <w:lang w:eastAsia="en-GB"/>
              </w:rPr>
            </w:pPr>
          </w:p>
          <w:p w14:paraId="4BD9DEC1" w14:textId="663B801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48C05F2" w14:textId="77777777" w:rsidTr="00B123C3">
        <w:trPr>
          <w:cantSplit/>
        </w:trPr>
        <w:tc>
          <w:tcPr>
            <w:tcW w:w="4520" w:type="dxa"/>
            <w:shd w:val="clear" w:color="auto" w:fill="auto"/>
            <w:hideMark/>
          </w:tcPr>
          <w:p w14:paraId="31E50FB8" w14:textId="023571E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 Accede to the two optional protocols to the CRC as well as sign and ratify the third optional protocol to the CRC on a communication procedures </w:t>
            </w:r>
            <w:r w:rsidR="00B123C3">
              <w:rPr>
                <w:color w:val="000000"/>
                <w:szCs w:val="22"/>
                <w:lang w:eastAsia="en-GB"/>
              </w:rPr>
              <w:t>(</w:t>
            </w:r>
            <w:r w:rsidRPr="00FB2A83">
              <w:rPr>
                <w:color w:val="000000"/>
                <w:szCs w:val="22"/>
                <w:lang w:eastAsia="en-GB"/>
              </w:rPr>
              <w:t>Maldives</w:t>
            </w:r>
            <w:r w:rsidR="00B123C3">
              <w:rPr>
                <w:color w:val="000000"/>
                <w:szCs w:val="22"/>
                <w:lang w:eastAsia="en-GB"/>
              </w:rPr>
              <w:t>)</w:t>
            </w:r>
            <w:r w:rsidRPr="00FB2A83">
              <w:rPr>
                <w:color w:val="000000"/>
                <w:szCs w:val="22"/>
                <w:lang w:eastAsia="en-GB"/>
              </w:rPr>
              <w:t>;</w:t>
            </w:r>
          </w:p>
          <w:p w14:paraId="36745719" w14:textId="3692616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727DC5C5" w14:textId="4F2D504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0661B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5C9E06B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159C3D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6FA53274" w14:textId="3574151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F35 Children in armed conflict</w:t>
            </w:r>
          </w:p>
          <w:p w14:paraId="64AF995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075F7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5E18FA38" w14:textId="504413A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affected by armed conflict</w:t>
            </w:r>
          </w:p>
        </w:tc>
        <w:tc>
          <w:tcPr>
            <w:tcW w:w="4600" w:type="dxa"/>
            <w:shd w:val="clear" w:color="auto" w:fill="auto"/>
            <w:hideMark/>
          </w:tcPr>
          <w:p w14:paraId="591BC981" w14:textId="77777777" w:rsidR="00B123C3" w:rsidRDefault="00B123C3" w:rsidP="00B123C3">
            <w:pPr>
              <w:suppressAutoHyphens w:val="0"/>
              <w:spacing w:before="60" w:after="60" w:line="240" w:lineRule="auto"/>
              <w:ind w:left="57" w:right="57"/>
              <w:rPr>
                <w:color w:val="000000"/>
                <w:szCs w:val="22"/>
                <w:lang w:eastAsia="en-GB"/>
              </w:rPr>
            </w:pPr>
          </w:p>
          <w:p w14:paraId="7F4426A8" w14:textId="0B3D84A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7D0045F" w14:textId="77777777" w:rsidTr="00B123C3">
        <w:trPr>
          <w:cantSplit/>
        </w:trPr>
        <w:tc>
          <w:tcPr>
            <w:tcW w:w="4520" w:type="dxa"/>
            <w:shd w:val="clear" w:color="auto" w:fill="auto"/>
            <w:hideMark/>
          </w:tcPr>
          <w:p w14:paraId="0486CA1C" w14:textId="01D48D7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 Ratify ILO Convention No. 169 </w:t>
            </w:r>
            <w:r w:rsidR="00B123C3">
              <w:rPr>
                <w:color w:val="000000"/>
                <w:szCs w:val="22"/>
                <w:lang w:eastAsia="en-GB"/>
              </w:rPr>
              <w:t>(</w:t>
            </w:r>
            <w:r w:rsidRPr="00FB2A83">
              <w:rPr>
                <w:color w:val="000000"/>
                <w:szCs w:val="22"/>
                <w:lang w:eastAsia="en-GB"/>
              </w:rPr>
              <w:t>Norway</w:t>
            </w:r>
            <w:r w:rsidR="00B123C3">
              <w:rPr>
                <w:color w:val="000000"/>
                <w:szCs w:val="22"/>
                <w:lang w:eastAsia="en-GB"/>
              </w:rPr>
              <w:t>)</w:t>
            </w:r>
            <w:r w:rsidRPr="00FB2A83">
              <w:rPr>
                <w:color w:val="000000"/>
                <w:szCs w:val="22"/>
                <w:lang w:eastAsia="en-GB"/>
              </w:rPr>
              <w:t>;</w:t>
            </w:r>
          </w:p>
          <w:p w14:paraId="3ACD0C20" w14:textId="6769AF1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FD4846C" w14:textId="4F74C70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D9DAE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67D3CAA" w14:textId="19E6FDA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2605902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6E8E6BE" w14:textId="18E7FE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DD7D8D8" w14:textId="77777777" w:rsidR="00B123C3" w:rsidRDefault="00B123C3" w:rsidP="00B123C3">
            <w:pPr>
              <w:suppressAutoHyphens w:val="0"/>
              <w:spacing w:before="60" w:after="60" w:line="240" w:lineRule="auto"/>
              <w:ind w:left="57" w:right="57"/>
              <w:rPr>
                <w:color w:val="000000"/>
                <w:szCs w:val="22"/>
                <w:lang w:eastAsia="en-GB"/>
              </w:rPr>
            </w:pPr>
          </w:p>
          <w:p w14:paraId="0FE8FA1E" w14:textId="7F21F01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44420CA" w14:textId="77777777" w:rsidTr="00B123C3">
        <w:trPr>
          <w:cantSplit/>
        </w:trPr>
        <w:tc>
          <w:tcPr>
            <w:tcW w:w="4520" w:type="dxa"/>
            <w:shd w:val="clear" w:color="auto" w:fill="auto"/>
            <w:hideMark/>
          </w:tcPr>
          <w:p w14:paraId="2EE9097A" w14:textId="7E9945A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146.21. Consider ratification of or accession to core international human rights conventions, to which</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 xml:space="preserve">is not yet a party, including the ICRMW </w:t>
            </w:r>
            <w:r w:rsidR="00B123C3">
              <w:rPr>
                <w:color w:val="000000"/>
                <w:szCs w:val="22"/>
                <w:lang w:eastAsia="en-GB"/>
              </w:rPr>
              <w:t>(</w:t>
            </w:r>
            <w:r w:rsidRPr="00FB2A83">
              <w:rPr>
                <w:color w:val="000000"/>
                <w:szCs w:val="22"/>
                <w:lang w:eastAsia="en-GB"/>
              </w:rPr>
              <w:t>Philippines</w:t>
            </w:r>
            <w:r w:rsidR="00B123C3">
              <w:rPr>
                <w:color w:val="000000"/>
                <w:szCs w:val="22"/>
                <w:lang w:eastAsia="en-GB"/>
              </w:rPr>
              <w:t>)</w:t>
            </w:r>
            <w:r w:rsidRPr="00FB2A83">
              <w:rPr>
                <w:color w:val="000000"/>
                <w:szCs w:val="22"/>
                <w:lang w:eastAsia="en-GB"/>
              </w:rPr>
              <w:t>;</w:t>
            </w:r>
          </w:p>
          <w:p w14:paraId="0244A88D" w14:textId="4E2C126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BCE1138" w14:textId="68502D4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C8F7CD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2CB21A11" w14:textId="3548FFF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326D732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3CDA0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B776BDC" w14:textId="24A1A13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10E55B2B" w14:textId="77777777" w:rsidR="00B123C3" w:rsidRDefault="00B123C3" w:rsidP="00B123C3">
            <w:pPr>
              <w:suppressAutoHyphens w:val="0"/>
              <w:spacing w:before="60" w:after="60" w:line="240" w:lineRule="auto"/>
              <w:ind w:left="57" w:right="57"/>
              <w:rPr>
                <w:color w:val="000000"/>
                <w:szCs w:val="22"/>
                <w:lang w:eastAsia="en-GB"/>
              </w:rPr>
            </w:pPr>
          </w:p>
          <w:p w14:paraId="6F719A94" w14:textId="6D2BB22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0E996A1" w14:textId="77777777" w:rsidTr="00B123C3">
        <w:trPr>
          <w:cantSplit/>
        </w:trPr>
        <w:tc>
          <w:tcPr>
            <w:tcW w:w="4520" w:type="dxa"/>
            <w:shd w:val="clear" w:color="auto" w:fill="auto"/>
            <w:hideMark/>
          </w:tcPr>
          <w:p w14:paraId="775FBA88"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146.28. Consider ratifying the 1951 Convention relating to the Status of Refugees and its 1967 Protocol, and allowing refugees and other migrants to seek employment while they await resettlement or other durable solutions (United States of America);</w:t>
            </w:r>
          </w:p>
          <w:p w14:paraId="74AADD7D" w14:textId="6D5C88D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EBAC167" w14:textId="3674537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3A41EF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4B4E9F2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86990F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173C7863" w14:textId="223C8FE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774FC92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9A5B64" w14:textId="48B3919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443F4233" w14:textId="77777777" w:rsidR="00B123C3" w:rsidRDefault="00B123C3" w:rsidP="00B123C3">
            <w:pPr>
              <w:suppressAutoHyphens w:val="0"/>
              <w:spacing w:before="60" w:after="60" w:line="240" w:lineRule="auto"/>
              <w:ind w:left="57" w:right="57"/>
              <w:rPr>
                <w:color w:val="000000"/>
                <w:szCs w:val="22"/>
                <w:lang w:eastAsia="en-GB"/>
              </w:rPr>
            </w:pPr>
          </w:p>
          <w:p w14:paraId="55B0F666" w14:textId="7072182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7D0AEAD" w14:textId="77777777" w:rsidTr="00B123C3">
        <w:trPr>
          <w:cantSplit/>
        </w:trPr>
        <w:tc>
          <w:tcPr>
            <w:tcW w:w="4520" w:type="dxa"/>
            <w:shd w:val="clear" w:color="auto" w:fill="auto"/>
            <w:hideMark/>
          </w:tcPr>
          <w:p w14:paraId="4E45FB0C" w14:textId="57874DB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 Sign and ratify the 1951 Convention relating to the Status of Refugees, and enact domestic refugee law in line with international standards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1C443D5C" w14:textId="65E23BD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CA18E60" w14:textId="1685974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56F8D6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008274BF" w14:textId="54EB643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5D23115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CDFE1D0" w14:textId="05AB6E0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tc>
        <w:tc>
          <w:tcPr>
            <w:tcW w:w="4600" w:type="dxa"/>
            <w:shd w:val="clear" w:color="auto" w:fill="auto"/>
            <w:hideMark/>
          </w:tcPr>
          <w:p w14:paraId="7E84AEAC" w14:textId="77777777" w:rsidR="00B123C3" w:rsidRDefault="00B123C3" w:rsidP="00B123C3">
            <w:pPr>
              <w:suppressAutoHyphens w:val="0"/>
              <w:spacing w:before="60" w:after="60" w:line="240" w:lineRule="auto"/>
              <w:ind w:left="57" w:right="57"/>
              <w:rPr>
                <w:color w:val="000000"/>
                <w:szCs w:val="22"/>
                <w:lang w:eastAsia="en-GB"/>
              </w:rPr>
            </w:pPr>
          </w:p>
          <w:p w14:paraId="13E6C999" w14:textId="488390E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A3CC17A" w14:textId="77777777" w:rsidTr="00B123C3">
        <w:trPr>
          <w:cantSplit/>
        </w:trPr>
        <w:tc>
          <w:tcPr>
            <w:tcW w:w="4520" w:type="dxa"/>
            <w:tcBorders>
              <w:bottom w:val="dotted" w:sz="4" w:space="0" w:color="auto"/>
            </w:tcBorders>
            <w:shd w:val="clear" w:color="auto" w:fill="auto"/>
            <w:hideMark/>
          </w:tcPr>
          <w:p w14:paraId="62054CD4" w14:textId="6BAA0D8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 Accede to the 1951 Convention relating to the Status of Refugees and the 1967 Protocol </w:t>
            </w:r>
            <w:r w:rsidR="00B123C3">
              <w:rPr>
                <w:color w:val="000000"/>
                <w:szCs w:val="22"/>
                <w:lang w:eastAsia="en-GB"/>
              </w:rPr>
              <w:t>(</w:t>
            </w:r>
            <w:r w:rsidRPr="00FB2A83">
              <w:rPr>
                <w:color w:val="000000"/>
                <w:szCs w:val="22"/>
                <w:lang w:eastAsia="en-GB"/>
              </w:rPr>
              <w:t>Djibouti</w:t>
            </w:r>
            <w:r w:rsidR="00B123C3">
              <w:rPr>
                <w:color w:val="000000"/>
                <w:szCs w:val="22"/>
                <w:lang w:eastAsia="en-GB"/>
              </w:rPr>
              <w:t>)</w:t>
            </w:r>
            <w:r w:rsidRPr="00FB2A83">
              <w:rPr>
                <w:color w:val="000000"/>
                <w:szCs w:val="22"/>
                <w:lang w:eastAsia="en-GB"/>
              </w:rPr>
              <w:t>;</w:t>
            </w:r>
          </w:p>
          <w:p w14:paraId="3BC9F040" w14:textId="61F0279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5CA13936" w14:textId="63B77D4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0605934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A12 Acceptance of international norms</w:t>
            </w:r>
          </w:p>
          <w:p w14:paraId="30ADCC1B" w14:textId="0391A8C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2D5B28B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1CA961" w14:textId="1086A20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tc>
        <w:tc>
          <w:tcPr>
            <w:tcW w:w="4600" w:type="dxa"/>
            <w:tcBorders>
              <w:bottom w:val="dotted" w:sz="4" w:space="0" w:color="auto"/>
            </w:tcBorders>
            <w:shd w:val="clear" w:color="auto" w:fill="auto"/>
            <w:hideMark/>
          </w:tcPr>
          <w:p w14:paraId="0F2ADF03" w14:textId="77777777" w:rsidR="00B123C3" w:rsidRDefault="00B123C3" w:rsidP="00B123C3">
            <w:pPr>
              <w:suppressAutoHyphens w:val="0"/>
              <w:spacing w:before="60" w:after="60" w:line="240" w:lineRule="auto"/>
              <w:ind w:left="57" w:right="57"/>
              <w:rPr>
                <w:color w:val="000000"/>
                <w:szCs w:val="22"/>
                <w:lang w:eastAsia="en-GB"/>
              </w:rPr>
            </w:pPr>
          </w:p>
          <w:p w14:paraId="569AC322" w14:textId="7ECC0A7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A9C9804" w14:textId="77777777" w:rsidTr="00B123C3">
        <w:trPr>
          <w:cantSplit/>
        </w:trPr>
        <w:tc>
          <w:tcPr>
            <w:tcW w:w="15220" w:type="dxa"/>
            <w:gridSpan w:val="4"/>
            <w:shd w:val="clear" w:color="auto" w:fill="DBE5F1"/>
            <w:hideMark/>
          </w:tcPr>
          <w:p w14:paraId="0A8E27E1" w14:textId="6EA89BBF"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A13 Reservations</w:t>
            </w:r>
          </w:p>
        </w:tc>
      </w:tr>
      <w:tr w:rsidR="00FB2A83" w:rsidRPr="00B123C3" w14:paraId="57AF6779" w14:textId="77777777" w:rsidTr="00B123C3">
        <w:trPr>
          <w:cantSplit/>
        </w:trPr>
        <w:tc>
          <w:tcPr>
            <w:tcW w:w="4520" w:type="dxa"/>
            <w:shd w:val="clear" w:color="auto" w:fill="auto"/>
            <w:hideMark/>
          </w:tcPr>
          <w:p w14:paraId="19ADEAC4"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146.30. Ensure the absence of discrimination between women and men in law and in practice and withdraw all reservations to CEDAW (France);</w:t>
            </w:r>
          </w:p>
          <w:p w14:paraId="34808A8D" w14:textId="2F56F8F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313A78B" w14:textId="69FC209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6FCE3F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4EEE655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9B18B8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61CB3672" w14:textId="2AB1FFD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065C21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40F4374" w14:textId="4CCC46C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240FE22" w14:textId="77777777" w:rsidR="00B123C3" w:rsidRDefault="00B123C3" w:rsidP="00B123C3">
            <w:pPr>
              <w:suppressAutoHyphens w:val="0"/>
              <w:spacing w:before="60" w:after="60" w:line="240" w:lineRule="auto"/>
              <w:ind w:left="57" w:right="57"/>
              <w:rPr>
                <w:color w:val="000000"/>
                <w:szCs w:val="22"/>
                <w:lang w:eastAsia="en-GB"/>
              </w:rPr>
            </w:pPr>
          </w:p>
          <w:p w14:paraId="089BAFAE" w14:textId="0D5BDF7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778370F" w14:textId="77777777" w:rsidTr="00B123C3">
        <w:trPr>
          <w:cantSplit/>
        </w:trPr>
        <w:tc>
          <w:tcPr>
            <w:tcW w:w="4520" w:type="dxa"/>
            <w:shd w:val="clear" w:color="auto" w:fill="auto"/>
            <w:hideMark/>
          </w:tcPr>
          <w:p w14:paraId="7730CF9A" w14:textId="27229F0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146.31. Withdraw all reservations to CEDAW and abandon discriminatory laws against all women regardless of their ethnic or religious background </w:t>
            </w:r>
            <w:r w:rsidR="00B123C3">
              <w:rPr>
                <w:color w:val="000000"/>
                <w:szCs w:val="22"/>
                <w:lang w:eastAsia="en-GB"/>
              </w:rPr>
              <w:t>(</w:t>
            </w:r>
            <w:r w:rsidRPr="00FB2A83">
              <w:rPr>
                <w:color w:val="000000"/>
                <w:szCs w:val="22"/>
                <w:lang w:eastAsia="en-GB"/>
              </w:rPr>
              <w:t>Norway</w:t>
            </w:r>
            <w:r w:rsidR="00B123C3">
              <w:rPr>
                <w:color w:val="000000"/>
                <w:szCs w:val="22"/>
                <w:lang w:eastAsia="en-GB"/>
              </w:rPr>
              <w:t>)</w:t>
            </w:r>
            <w:r w:rsidRPr="00FB2A83">
              <w:rPr>
                <w:color w:val="000000"/>
                <w:szCs w:val="22"/>
                <w:lang w:eastAsia="en-GB"/>
              </w:rPr>
              <w:t>;</w:t>
            </w:r>
          </w:p>
          <w:p w14:paraId="7F216ECF" w14:textId="5E5FF98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595216D" w14:textId="0EFF8D5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577EFB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1111B6F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6455E7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B32 Racial discrimination</w:t>
            </w:r>
          </w:p>
          <w:p w14:paraId="5F00E8EF" w14:textId="6FA41EF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1089CFD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5300327" w14:textId="312951E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EEA665D" w14:textId="77777777" w:rsidR="00B123C3" w:rsidRDefault="00B123C3" w:rsidP="00B123C3">
            <w:pPr>
              <w:suppressAutoHyphens w:val="0"/>
              <w:spacing w:before="60" w:after="60" w:line="240" w:lineRule="auto"/>
              <w:ind w:left="57" w:right="57"/>
              <w:rPr>
                <w:color w:val="000000"/>
                <w:szCs w:val="22"/>
                <w:lang w:eastAsia="en-GB"/>
              </w:rPr>
            </w:pPr>
          </w:p>
          <w:p w14:paraId="6DF5BD9E" w14:textId="6C45463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A9F2213" w14:textId="77777777" w:rsidTr="00B123C3">
        <w:trPr>
          <w:cantSplit/>
        </w:trPr>
        <w:tc>
          <w:tcPr>
            <w:tcW w:w="4520" w:type="dxa"/>
            <w:shd w:val="clear" w:color="auto" w:fill="auto"/>
            <w:hideMark/>
          </w:tcPr>
          <w:p w14:paraId="007A41A5" w14:textId="056E0CC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146.29. Withdraw the reservations to the three only core conventions on human rights ratified by</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29E4FA37" w14:textId="2A439D8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082A2B07" w14:textId="02DEB94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CB1A04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250EB15E" w14:textId="2E451E8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14A22F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FAB470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4C16A7B" w14:textId="11D0E6D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4D3A5B56" w14:textId="77777777" w:rsidR="00B123C3" w:rsidRDefault="00B123C3" w:rsidP="00B123C3">
            <w:pPr>
              <w:suppressAutoHyphens w:val="0"/>
              <w:spacing w:before="60" w:after="60" w:line="240" w:lineRule="auto"/>
              <w:ind w:left="57" w:right="57"/>
              <w:rPr>
                <w:color w:val="000000"/>
                <w:szCs w:val="22"/>
                <w:lang w:eastAsia="en-GB"/>
              </w:rPr>
            </w:pPr>
          </w:p>
          <w:p w14:paraId="1B1EE0B4" w14:textId="47C16EC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55F5F7A" w14:textId="77777777" w:rsidTr="00B123C3">
        <w:trPr>
          <w:cantSplit/>
        </w:trPr>
        <w:tc>
          <w:tcPr>
            <w:tcW w:w="4520" w:type="dxa"/>
            <w:shd w:val="clear" w:color="auto" w:fill="auto"/>
            <w:hideMark/>
          </w:tcPr>
          <w:p w14:paraId="21BBA9A2" w14:textId="51684B6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146.34. Withdraw reservation to article 37 of the CRC and strengthen procedures and child protection services in cases of ill-treatment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15EAEDB9" w14:textId="0F5A6C5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5AC9551" w14:textId="48B82F0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3A2C6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155638F5" w14:textId="48D0218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00EFE4D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8E93770" w14:textId="5CD43E8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76516ACD" w14:textId="77777777" w:rsidR="00B123C3" w:rsidRDefault="00B123C3" w:rsidP="00B123C3">
            <w:pPr>
              <w:suppressAutoHyphens w:val="0"/>
              <w:spacing w:before="60" w:after="60" w:line="240" w:lineRule="auto"/>
              <w:ind w:left="57" w:right="57"/>
              <w:rPr>
                <w:color w:val="000000"/>
                <w:szCs w:val="22"/>
                <w:lang w:eastAsia="en-GB"/>
              </w:rPr>
            </w:pPr>
          </w:p>
          <w:p w14:paraId="2600BD00" w14:textId="62FD92C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BE63657" w14:textId="77777777" w:rsidTr="00B123C3">
        <w:trPr>
          <w:cantSplit/>
        </w:trPr>
        <w:tc>
          <w:tcPr>
            <w:tcW w:w="4520" w:type="dxa"/>
            <w:shd w:val="clear" w:color="auto" w:fill="auto"/>
            <w:hideMark/>
          </w:tcPr>
          <w:p w14:paraId="117BBF95" w14:textId="34BDC89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146.35. Withdraw the rest of its reservations to the CRC, adapt the national legislation accordingly, and review those national laws where the definition of the child is not consistent with the definition of the child under article 1 of the Convention </w:t>
            </w:r>
            <w:r w:rsidR="00B123C3">
              <w:rPr>
                <w:color w:val="000000"/>
                <w:szCs w:val="22"/>
                <w:lang w:eastAsia="en-GB"/>
              </w:rPr>
              <w:t>(</w:t>
            </w:r>
            <w:r w:rsidRPr="00FB2A83">
              <w:rPr>
                <w:color w:val="000000"/>
                <w:szCs w:val="22"/>
                <w:lang w:eastAsia="en-GB"/>
              </w:rPr>
              <w:t>Slovenia</w:t>
            </w:r>
            <w:r w:rsidR="00B123C3">
              <w:rPr>
                <w:color w:val="000000"/>
                <w:szCs w:val="22"/>
                <w:lang w:eastAsia="en-GB"/>
              </w:rPr>
              <w:t>)</w:t>
            </w:r>
            <w:r w:rsidRPr="00FB2A83">
              <w:rPr>
                <w:color w:val="000000"/>
                <w:szCs w:val="22"/>
                <w:lang w:eastAsia="en-GB"/>
              </w:rPr>
              <w:t>;</w:t>
            </w:r>
          </w:p>
          <w:p w14:paraId="36DE80D2" w14:textId="26A8C98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5C3E217" w14:textId="261739B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C41BD4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6AC0C24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331659A" w14:textId="6107291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220E6C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6C58B10" w14:textId="657C3A1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4D3F6017" w14:textId="77777777" w:rsidR="00B123C3" w:rsidRDefault="00B123C3" w:rsidP="00B123C3">
            <w:pPr>
              <w:suppressAutoHyphens w:val="0"/>
              <w:spacing w:before="60" w:after="60" w:line="240" w:lineRule="auto"/>
              <w:ind w:left="57" w:right="57"/>
              <w:rPr>
                <w:color w:val="000000"/>
                <w:szCs w:val="22"/>
                <w:lang w:eastAsia="en-GB"/>
              </w:rPr>
            </w:pPr>
          </w:p>
          <w:p w14:paraId="03749E36" w14:textId="1FF0769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E2B22F" w14:textId="77777777" w:rsidTr="00B123C3">
        <w:trPr>
          <w:cantSplit/>
        </w:trPr>
        <w:tc>
          <w:tcPr>
            <w:tcW w:w="4520" w:type="dxa"/>
            <w:shd w:val="clear" w:color="auto" w:fill="auto"/>
            <w:hideMark/>
          </w:tcPr>
          <w:p w14:paraId="48F1E677" w14:textId="5771D8B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146.33. Withdraw reservations to articles 2 and 7 of the CRC to ensure to everyone the right to a name and nationality through universal birth registration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39BF6E57" w14:textId="4E9CB32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05ACDF44" w14:textId="665DE75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DDBE37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2AA730C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BE1B693" w14:textId="67B1CA3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5C94678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FDEF45" w14:textId="6852530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04184C21" w14:textId="77777777" w:rsidR="00B123C3" w:rsidRDefault="00B123C3" w:rsidP="00B123C3">
            <w:pPr>
              <w:suppressAutoHyphens w:val="0"/>
              <w:spacing w:before="60" w:after="60" w:line="240" w:lineRule="auto"/>
              <w:ind w:left="57" w:right="57"/>
              <w:rPr>
                <w:color w:val="000000"/>
                <w:szCs w:val="22"/>
                <w:lang w:eastAsia="en-GB"/>
              </w:rPr>
            </w:pPr>
          </w:p>
          <w:p w14:paraId="4FD1136A" w14:textId="013828F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58C847C" w14:textId="77777777" w:rsidTr="00B123C3">
        <w:trPr>
          <w:cantSplit/>
        </w:trPr>
        <w:tc>
          <w:tcPr>
            <w:tcW w:w="4520" w:type="dxa"/>
            <w:tcBorders>
              <w:bottom w:val="dotted" w:sz="4" w:space="0" w:color="auto"/>
            </w:tcBorders>
            <w:shd w:val="clear" w:color="auto" w:fill="auto"/>
            <w:hideMark/>
          </w:tcPr>
          <w:p w14:paraId="64AFD99E" w14:textId="2EEA9E3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146.32. Withdraw all reservations with regard to CEDAW and CRC </w:t>
            </w:r>
            <w:r w:rsidR="00B123C3">
              <w:rPr>
                <w:color w:val="000000"/>
                <w:szCs w:val="22"/>
                <w:lang w:eastAsia="en-GB"/>
              </w:rPr>
              <w:t>(</w:t>
            </w:r>
            <w:r w:rsidRPr="00FB2A83">
              <w:rPr>
                <w:color w:val="000000"/>
                <w:szCs w:val="22"/>
                <w:lang w:eastAsia="en-GB"/>
              </w:rPr>
              <w:t>Albania</w:t>
            </w:r>
            <w:r w:rsidR="00B123C3">
              <w:rPr>
                <w:color w:val="000000"/>
                <w:szCs w:val="22"/>
                <w:lang w:eastAsia="en-GB"/>
              </w:rPr>
              <w:t>)</w:t>
            </w:r>
            <w:r w:rsidRPr="00FB2A83">
              <w:rPr>
                <w:color w:val="000000"/>
                <w:szCs w:val="22"/>
                <w:lang w:eastAsia="en-GB"/>
              </w:rPr>
              <w:t>;</w:t>
            </w:r>
          </w:p>
          <w:p w14:paraId="6DDA8565" w14:textId="5D9EE89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6F98FC8F" w14:textId="427A8F0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77C3F1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A13 Reservations</w:t>
            </w:r>
          </w:p>
          <w:p w14:paraId="69C3C0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2FE71114" w14:textId="330F372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2A13CD3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C19C17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5B1DEC5D" w14:textId="0B1F3F1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4B6A8D32" w14:textId="77777777" w:rsidR="00B123C3" w:rsidRDefault="00B123C3" w:rsidP="00B123C3">
            <w:pPr>
              <w:suppressAutoHyphens w:val="0"/>
              <w:spacing w:before="60" w:after="60" w:line="240" w:lineRule="auto"/>
              <w:ind w:left="57" w:right="57"/>
              <w:rPr>
                <w:color w:val="000000"/>
                <w:szCs w:val="22"/>
                <w:lang w:eastAsia="en-GB"/>
              </w:rPr>
            </w:pPr>
          </w:p>
          <w:p w14:paraId="260193B6" w14:textId="217859F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FCF8112" w14:textId="77777777" w:rsidTr="00B123C3">
        <w:trPr>
          <w:cantSplit/>
        </w:trPr>
        <w:tc>
          <w:tcPr>
            <w:tcW w:w="15220" w:type="dxa"/>
            <w:gridSpan w:val="4"/>
            <w:shd w:val="clear" w:color="auto" w:fill="DBE5F1"/>
            <w:hideMark/>
          </w:tcPr>
          <w:p w14:paraId="6DE831E8" w14:textId="2590AC8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A22 Cooperation with treaty bodies</w:t>
            </w:r>
          </w:p>
        </w:tc>
      </w:tr>
      <w:tr w:rsidR="00FB2A83" w:rsidRPr="00B123C3" w14:paraId="6E9972E5" w14:textId="77777777" w:rsidTr="00B123C3">
        <w:trPr>
          <w:cantSplit/>
        </w:trPr>
        <w:tc>
          <w:tcPr>
            <w:tcW w:w="4520" w:type="dxa"/>
            <w:tcBorders>
              <w:bottom w:val="dotted" w:sz="4" w:space="0" w:color="auto"/>
            </w:tcBorders>
            <w:shd w:val="clear" w:color="auto" w:fill="auto"/>
            <w:hideMark/>
          </w:tcPr>
          <w:p w14:paraId="69F0396B" w14:textId="66BBAE4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146.37. Fully cooperate with international bodies by submitting overdue reports on CEDAW and CRPD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5697900A" w14:textId="270D6E8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5D2367C" w14:textId="0632287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25C7B9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A22 Cooperation with treaty bodies</w:t>
            </w:r>
          </w:p>
          <w:p w14:paraId="0B4AB4F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4F6AB5B1" w14:textId="7A2F7FE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7CFDDFC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AEEE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4C812503" w14:textId="431B39E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tcBorders>
              <w:bottom w:val="dotted" w:sz="4" w:space="0" w:color="auto"/>
            </w:tcBorders>
            <w:shd w:val="clear" w:color="auto" w:fill="auto"/>
            <w:hideMark/>
          </w:tcPr>
          <w:p w14:paraId="5CD73EF3" w14:textId="77777777" w:rsidR="00B123C3" w:rsidRDefault="00B123C3" w:rsidP="00B123C3">
            <w:pPr>
              <w:suppressAutoHyphens w:val="0"/>
              <w:spacing w:before="60" w:after="60" w:line="240" w:lineRule="auto"/>
              <w:ind w:left="57" w:right="57"/>
              <w:rPr>
                <w:color w:val="000000"/>
                <w:szCs w:val="22"/>
                <w:lang w:eastAsia="en-GB"/>
              </w:rPr>
            </w:pPr>
          </w:p>
          <w:p w14:paraId="1175C87F" w14:textId="32E17E42"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181C00B3" w14:textId="77777777" w:rsidTr="00B123C3">
        <w:trPr>
          <w:cantSplit/>
        </w:trPr>
        <w:tc>
          <w:tcPr>
            <w:tcW w:w="15220" w:type="dxa"/>
            <w:gridSpan w:val="4"/>
            <w:shd w:val="clear" w:color="auto" w:fill="DBE5F1"/>
            <w:hideMark/>
          </w:tcPr>
          <w:p w14:paraId="30506ABF" w14:textId="591DE82A"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A24 Cooperation with special procedures</w:t>
            </w:r>
          </w:p>
        </w:tc>
      </w:tr>
      <w:tr w:rsidR="00FB2A83" w:rsidRPr="00B123C3" w14:paraId="0700E614" w14:textId="77777777" w:rsidTr="00B123C3">
        <w:trPr>
          <w:cantSplit/>
        </w:trPr>
        <w:tc>
          <w:tcPr>
            <w:tcW w:w="4520" w:type="dxa"/>
            <w:shd w:val="clear" w:color="auto" w:fill="auto"/>
            <w:hideMark/>
          </w:tcPr>
          <w:p w14:paraId="1837C509" w14:textId="5CA1F25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146.41. Consider the possibility to extend a standing invitation to all special procedures of the Human Rights Council, in order to strengthen cooperation with the universal human rights system </w:t>
            </w:r>
            <w:r w:rsidR="00B123C3">
              <w:rPr>
                <w:color w:val="000000"/>
                <w:szCs w:val="22"/>
                <w:lang w:eastAsia="en-GB"/>
              </w:rPr>
              <w:t>(</w:t>
            </w:r>
            <w:r w:rsidRPr="00FB2A83">
              <w:rPr>
                <w:color w:val="000000"/>
                <w:szCs w:val="22"/>
                <w:lang w:eastAsia="en-GB"/>
              </w:rPr>
              <w:t>Uruguay</w:t>
            </w:r>
            <w:r w:rsidR="00B123C3">
              <w:rPr>
                <w:color w:val="000000"/>
                <w:szCs w:val="22"/>
                <w:lang w:eastAsia="en-GB"/>
              </w:rPr>
              <w:t>)</w:t>
            </w:r>
            <w:r w:rsidRPr="00FB2A83">
              <w:rPr>
                <w:color w:val="000000"/>
                <w:szCs w:val="22"/>
                <w:lang w:eastAsia="en-GB"/>
              </w:rPr>
              <w:t>;</w:t>
            </w:r>
          </w:p>
          <w:p w14:paraId="0553884E" w14:textId="672AE87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48F5288" w14:textId="2B52AE7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3F82F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5FB39B0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95E290F" w14:textId="5986892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A4107D4" w14:textId="77777777" w:rsidR="00B123C3" w:rsidRDefault="00B123C3" w:rsidP="00B123C3">
            <w:pPr>
              <w:suppressAutoHyphens w:val="0"/>
              <w:spacing w:before="60" w:after="60" w:line="240" w:lineRule="auto"/>
              <w:ind w:left="57" w:right="57"/>
              <w:rPr>
                <w:color w:val="000000"/>
                <w:szCs w:val="22"/>
                <w:lang w:eastAsia="en-GB"/>
              </w:rPr>
            </w:pPr>
          </w:p>
          <w:p w14:paraId="5C5A15BD" w14:textId="0D3A892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7F54C68" w14:textId="77777777" w:rsidTr="00B123C3">
        <w:trPr>
          <w:cantSplit/>
        </w:trPr>
        <w:tc>
          <w:tcPr>
            <w:tcW w:w="4520" w:type="dxa"/>
            <w:shd w:val="clear" w:color="auto" w:fill="auto"/>
            <w:hideMark/>
          </w:tcPr>
          <w:p w14:paraId="757A3F0B"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146.42. Extend a standing invitation to the human rights mechanisms of the United Nations (Costa Rica)/Extend an open invitation to the special procedures (Guatemala)/Extend a standing invitation to all thematic special procedures (Montenegro)/Issue a standing invitation for United Nations human rights special procedures and accept all request visits by mandate holders (Hungary);</w:t>
            </w:r>
          </w:p>
          <w:p w14:paraId="48874EC1" w14:textId="69ABC8A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404019C" w14:textId="61F1C7D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BF64AE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6E93F0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8BE853B" w14:textId="68C86F7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D7C67C1" w14:textId="77777777" w:rsidR="00B123C3" w:rsidRDefault="00B123C3" w:rsidP="00B123C3">
            <w:pPr>
              <w:suppressAutoHyphens w:val="0"/>
              <w:spacing w:before="60" w:after="60" w:line="240" w:lineRule="auto"/>
              <w:ind w:left="57" w:right="57"/>
              <w:rPr>
                <w:color w:val="000000"/>
                <w:szCs w:val="22"/>
                <w:lang w:eastAsia="en-GB"/>
              </w:rPr>
            </w:pPr>
          </w:p>
          <w:p w14:paraId="6009EDD1" w14:textId="3F08A40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EC16F04" w14:textId="77777777" w:rsidTr="00B123C3">
        <w:trPr>
          <w:cantSplit/>
        </w:trPr>
        <w:tc>
          <w:tcPr>
            <w:tcW w:w="4520" w:type="dxa"/>
            <w:shd w:val="clear" w:color="auto" w:fill="auto"/>
            <w:hideMark/>
          </w:tcPr>
          <w:p w14:paraId="180C9D48" w14:textId="7D31ADC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146.43. Issue a standing invitation to all the Special Procedures and accept their requests when they seek to visit</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Poland</w:t>
            </w:r>
            <w:r w:rsidR="00B123C3">
              <w:rPr>
                <w:color w:val="000000"/>
                <w:szCs w:val="22"/>
                <w:lang w:eastAsia="en-GB"/>
              </w:rPr>
              <w:t>)</w:t>
            </w:r>
            <w:r w:rsidRPr="00FB2A83">
              <w:rPr>
                <w:color w:val="000000"/>
                <w:szCs w:val="22"/>
                <w:lang w:eastAsia="en-GB"/>
              </w:rPr>
              <w:t>;</w:t>
            </w:r>
          </w:p>
          <w:p w14:paraId="188117B0" w14:textId="471329E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9A4A81B" w14:textId="01F7A7C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54DB80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329837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CD21E5A" w14:textId="2C2F61F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3BC6765" w14:textId="77777777" w:rsidR="00B123C3" w:rsidRDefault="00B123C3" w:rsidP="00B123C3">
            <w:pPr>
              <w:suppressAutoHyphens w:val="0"/>
              <w:spacing w:before="60" w:after="60" w:line="240" w:lineRule="auto"/>
              <w:ind w:left="57" w:right="57"/>
              <w:rPr>
                <w:color w:val="000000"/>
                <w:szCs w:val="22"/>
                <w:lang w:eastAsia="en-GB"/>
              </w:rPr>
            </w:pPr>
          </w:p>
          <w:p w14:paraId="63E336FD" w14:textId="0DF2F2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4D30FBE" w14:textId="77777777" w:rsidTr="00B123C3">
        <w:trPr>
          <w:cantSplit/>
        </w:trPr>
        <w:tc>
          <w:tcPr>
            <w:tcW w:w="4520" w:type="dxa"/>
            <w:shd w:val="clear" w:color="auto" w:fill="auto"/>
            <w:hideMark/>
          </w:tcPr>
          <w:p w14:paraId="0F02D682" w14:textId="6C5AAF9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146.44. Accept as many requests as possible, of special procedures of the Human Rights Council to visit</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Brazil</w:t>
            </w:r>
            <w:r w:rsidR="00B123C3">
              <w:rPr>
                <w:color w:val="000000"/>
                <w:szCs w:val="22"/>
                <w:lang w:eastAsia="en-GB"/>
              </w:rPr>
              <w:t>)</w:t>
            </w:r>
            <w:r w:rsidRPr="00FB2A83">
              <w:rPr>
                <w:color w:val="000000"/>
                <w:szCs w:val="22"/>
                <w:lang w:eastAsia="en-GB"/>
              </w:rPr>
              <w:t>;</w:t>
            </w:r>
          </w:p>
          <w:p w14:paraId="7DCC9D87" w14:textId="14B529D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D559863" w14:textId="267E9C2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5E4DE1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4B01B70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7C40481" w14:textId="5BE6F3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EA7E764" w14:textId="77777777" w:rsidR="00B123C3" w:rsidRDefault="00B123C3" w:rsidP="00B123C3">
            <w:pPr>
              <w:suppressAutoHyphens w:val="0"/>
              <w:spacing w:before="60" w:after="60" w:line="240" w:lineRule="auto"/>
              <w:ind w:left="57" w:right="57"/>
              <w:rPr>
                <w:color w:val="000000"/>
                <w:szCs w:val="22"/>
                <w:lang w:eastAsia="en-GB"/>
              </w:rPr>
            </w:pPr>
          </w:p>
          <w:p w14:paraId="75ED89F9" w14:textId="7604690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76F298C" w14:textId="77777777" w:rsidTr="00B123C3">
        <w:trPr>
          <w:cantSplit/>
        </w:trPr>
        <w:tc>
          <w:tcPr>
            <w:tcW w:w="4520" w:type="dxa"/>
            <w:shd w:val="clear" w:color="auto" w:fill="auto"/>
            <w:hideMark/>
          </w:tcPr>
          <w:p w14:paraId="2ADD820B" w14:textId="560D252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146.45. Continue to follow up on the requests by a number of Special Procedures Mandate Holders to visit the country </w:t>
            </w:r>
            <w:r w:rsidR="00B123C3">
              <w:rPr>
                <w:color w:val="000000"/>
                <w:szCs w:val="22"/>
                <w:lang w:eastAsia="en-GB"/>
              </w:rPr>
              <w:t>(</w:t>
            </w:r>
            <w:r w:rsidRPr="00FB2A83">
              <w:rPr>
                <w:color w:val="000000"/>
                <w:szCs w:val="22"/>
                <w:lang w:eastAsia="en-GB"/>
              </w:rPr>
              <w:t>Bulgaria</w:t>
            </w:r>
            <w:r w:rsidR="00B123C3">
              <w:rPr>
                <w:color w:val="000000"/>
                <w:szCs w:val="22"/>
                <w:lang w:eastAsia="en-GB"/>
              </w:rPr>
              <w:t>)</w:t>
            </w:r>
            <w:r w:rsidRPr="00FB2A83">
              <w:rPr>
                <w:color w:val="000000"/>
                <w:szCs w:val="22"/>
                <w:lang w:eastAsia="en-GB"/>
              </w:rPr>
              <w:t>;</w:t>
            </w:r>
          </w:p>
          <w:p w14:paraId="200FB049" w14:textId="6CF0576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8F6EFE3" w14:textId="40EBB9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10888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309021C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45D8686" w14:textId="70568C0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D337D0E" w14:textId="77777777" w:rsidR="00B123C3" w:rsidRDefault="00B123C3" w:rsidP="00B123C3">
            <w:pPr>
              <w:suppressAutoHyphens w:val="0"/>
              <w:spacing w:before="60" w:after="60" w:line="240" w:lineRule="auto"/>
              <w:ind w:left="57" w:right="57"/>
              <w:rPr>
                <w:color w:val="000000"/>
                <w:szCs w:val="22"/>
                <w:lang w:eastAsia="en-GB"/>
              </w:rPr>
            </w:pPr>
          </w:p>
          <w:p w14:paraId="12FE78DB" w14:textId="7B29FF0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97A87FE" w14:textId="77777777" w:rsidTr="00B123C3">
        <w:trPr>
          <w:cantSplit/>
        </w:trPr>
        <w:tc>
          <w:tcPr>
            <w:tcW w:w="4520" w:type="dxa"/>
            <w:shd w:val="clear" w:color="auto" w:fill="auto"/>
            <w:hideMark/>
          </w:tcPr>
          <w:p w14:paraId="5898347B" w14:textId="28488D3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146.135. Continue with efforts to combat human trafficking, inter alia, consider inviting the Special Rapporteur on trafficking in persons, especially women and children, to the country </w:t>
            </w:r>
            <w:r w:rsidR="00B123C3">
              <w:rPr>
                <w:color w:val="000000"/>
                <w:szCs w:val="22"/>
                <w:lang w:eastAsia="en-GB"/>
              </w:rPr>
              <w:t>(</w:t>
            </w:r>
            <w:r w:rsidRPr="00FB2A83">
              <w:rPr>
                <w:color w:val="000000"/>
                <w:szCs w:val="22"/>
                <w:lang w:eastAsia="en-GB"/>
              </w:rPr>
              <w:t>Belarus</w:t>
            </w:r>
            <w:r w:rsidR="00B123C3">
              <w:rPr>
                <w:color w:val="000000"/>
                <w:szCs w:val="22"/>
                <w:lang w:eastAsia="en-GB"/>
              </w:rPr>
              <w:t>)</w:t>
            </w:r>
            <w:r w:rsidRPr="00FB2A83">
              <w:rPr>
                <w:color w:val="000000"/>
                <w:szCs w:val="22"/>
                <w:lang w:eastAsia="en-GB"/>
              </w:rPr>
              <w:t>;</w:t>
            </w:r>
          </w:p>
          <w:p w14:paraId="0E99BE59" w14:textId="1188A8F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3B26A4" w14:textId="524708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8F3786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538328D1" w14:textId="6E0BE23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492B201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16E7DE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6A6431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774620AA" w14:textId="09C79BF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3B06041" w14:textId="77777777" w:rsidR="00B123C3" w:rsidRDefault="00B123C3" w:rsidP="00B123C3">
            <w:pPr>
              <w:suppressAutoHyphens w:val="0"/>
              <w:spacing w:before="60" w:after="60" w:line="240" w:lineRule="auto"/>
              <w:ind w:left="57" w:right="57"/>
              <w:rPr>
                <w:color w:val="000000"/>
                <w:szCs w:val="22"/>
                <w:lang w:eastAsia="en-GB"/>
              </w:rPr>
            </w:pPr>
          </w:p>
          <w:p w14:paraId="586017B6" w14:textId="3037EC0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565C4FD" w14:textId="77777777" w:rsidTr="00B123C3">
        <w:trPr>
          <w:cantSplit/>
        </w:trPr>
        <w:tc>
          <w:tcPr>
            <w:tcW w:w="4520" w:type="dxa"/>
            <w:shd w:val="clear" w:color="auto" w:fill="auto"/>
            <w:hideMark/>
          </w:tcPr>
          <w:p w14:paraId="74CC83BC" w14:textId="6455748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146.166. Amend the Peaceful Assembly Act to guarantee the right to peaceful assembly and facilitate the visit by the Special Rapporteur on the rights to freedom of peaceful assembly and of association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6CC0042C" w14:textId="04D5027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76E8DBD" w14:textId="5116A38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B7556B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6AF4537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026B6852" w14:textId="7F8D4DF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4D81C3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4085CB" w14:textId="6C590E4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071B84B" w14:textId="77777777" w:rsidR="00B123C3" w:rsidRDefault="00B123C3" w:rsidP="00B123C3">
            <w:pPr>
              <w:suppressAutoHyphens w:val="0"/>
              <w:spacing w:before="60" w:after="60" w:line="240" w:lineRule="auto"/>
              <w:ind w:left="57" w:right="57"/>
              <w:rPr>
                <w:color w:val="000000"/>
                <w:szCs w:val="22"/>
                <w:lang w:eastAsia="en-GB"/>
              </w:rPr>
            </w:pPr>
          </w:p>
          <w:p w14:paraId="31599995" w14:textId="66D4486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57B4087" w14:textId="77777777" w:rsidTr="00B123C3">
        <w:trPr>
          <w:cantSplit/>
        </w:trPr>
        <w:tc>
          <w:tcPr>
            <w:tcW w:w="4520" w:type="dxa"/>
            <w:shd w:val="clear" w:color="auto" w:fill="auto"/>
            <w:hideMark/>
          </w:tcPr>
          <w:p w14:paraId="54E9C298" w14:textId="4075800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146.174. Consider comments of the Special Rapporteur on health regarding the negative impacts that the Trans Pacific Partnership agreements would have on access to medicines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3C431246" w14:textId="77C9137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2CF03FEC" w14:textId="742D071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E13D2C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40FCE55A" w14:textId="3A32131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71AA54D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7D0FA35" w14:textId="5F30DCA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2F268BC" w14:textId="77777777" w:rsidR="00B123C3" w:rsidRDefault="00B123C3" w:rsidP="00B123C3">
            <w:pPr>
              <w:suppressAutoHyphens w:val="0"/>
              <w:spacing w:before="60" w:after="60" w:line="240" w:lineRule="auto"/>
              <w:ind w:left="57" w:right="57"/>
              <w:rPr>
                <w:color w:val="000000"/>
                <w:szCs w:val="22"/>
                <w:lang w:eastAsia="en-GB"/>
              </w:rPr>
            </w:pPr>
          </w:p>
          <w:p w14:paraId="471B82F1" w14:textId="6FA675A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44FBA36" w14:textId="77777777" w:rsidTr="00B123C3">
        <w:trPr>
          <w:cantSplit/>
        </w:trPr>
        <w:tc>
          <w:tcPr>
            <w:tcW w:w="4520" w:type="dxa"/>
            <w:tcBorders>
              <w:bottom w:val="dotted" w:sz="4" w:space="0" w:color="auto"/>
            </w:tcBorders>
            <w:shd w:val="clear" w:color="auto" w:fill="auto"/>
            <w:hideMark/>
          </w:tcPr>
          <w:p w14:paraId="7BF51FAC" w14:textId="5E1E4BF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146.46. Allow for the visit of the UN Special Rapporteur on the rights of indigenous peoples </w:t>
            </w:r>
            <w:r w:rsidR="00B123C3">
              <w:rPr>
                <w:color w:val="000000"/>
                <w:szCs w:val="22"/>
                <w:lang w:eastAsia="en-GB"/>
              </w:rPr>
              <w:t>(</w:t>
            </w:r>
            <w:r w:rsidRPr="00FB2A83">
              <w:rPr>
                <w:color w:val="000000"/>
                <w:szCs w:val="22"/>
                <w:lang w:eastAsia="en-GB"/>
              </w:rPr>
              <w:t>Denmark</w:t>
            </w:r>
            <w:r w:rsidR="00B123C3">
              <w:rPr>
                <w:color w:val="000000"/>
                <w:szCs w:val="22"/>
                <w:lang w:eastAsia="en-GB"/>
              </w:rPr>
              <w:t>)</w:t>
            </w:r>
            <w:r w:rsidRPr="00FB2A83">
              <w:rPr>
                <w:color w:val="000000"/>
                <w:szCs w:val="22"/>
                <w:lang w:eastAsia="en-GB"/>
              </w:rPr>
              <w:t>;</w:t>
            </w:r>
          </w:p>
          <w:p w14:paraId="646740E0" w14:textId="5951276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2FCE9B83" w14:textId="784EF46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1DEB43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23FCADA7" w14:textId="498A835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73994BE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430CDE1" w14:textId="2F60E4F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tcBorders>
              <w:bottom w:val="dotted" w:sz="4" w:space="0" w:color="auto"/>
            </w:tcBorders>
            <w:shd w:val="clear" w:color="auto" w:fill="auto"/>
            <w:hideMark/>
          </w:tcPr>
          <w:p w14:paraId="74775CE1" w14:textId="77777777" w:rsidR="00B123C3" w:rsidRDefault="00B123C3" w:rsidP="00B123C3">
            <w:pPr>
              <w:suppressAutoHyphens w:val="0"/>
              <w:spacing w:before="60" w:after="60" w:line="240" w:lineRule="auto"/>
              <w:ind w:left="57" w:right="57"/>
              <w:rPr>
                <w:color w:val="000000"/>
                <w:szCs w:val="22"/>
                <w:lang w:eastAsia="en-GB"/>
              </w:rPr>
            </w:pPr>
          </w:p>
          <w:p w14:paraId="7F56E9AE" w14:textId="418EE6F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6DC7136" w14:textId="77777777" w:rsidTr="00B123C3">
        <w:trPr>
          <w:cantSplit/>
        </w:trPr>
        <w:tc>
          <w:tcPr>
            <w:tcW w:w="15220" w:type="dxa"/>
            <w:gridSpan w:val="4"/>
            <w:shd w:val="clear" w:color="auto" w:fill="DBE5F1"/>
            <w:hideMark/>
          </w:tcPr>
          <w:p w14:paraId="38DAA443" w14:textId="6DBC0473"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A28 Cooperation with other international mechanisms and institutions</w:t>
            </w:r>
          </w:p>
        </w:tc>
      </w:tr>
      <w:tr w:rsidR="00FB2A83" w:rsidRPr="00B123C3" w14:paraId="0A5C5660" w14:textId="77777777" w:rsidTr="00B123C3">
        <w:trPr>
          <w:cantSplit/>
        </w:trPr>
        <w:tc>
          <w:tcPr>
            <w:tcW w:w="4520" w:type="dxa"/>
            <w:shd w:val="clear" w:color="auto" w:fill="auto"/>
            <w:hideMark/>
          </w:tcPr>
          <w:p w14:paraId="321239C4" w14:textId="1F0732B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146.38. Consider further cooperation with the international human rights monitoring mechanisms, including treaty bodies and Special procedures of the Human Rights Council </w:t>
            </w:r>
            <w:r w:rsidR="00B123C3">
              <w:rPr>
                <w:color w:val="000000"/>
                <w:szCs w:val="22"/>
                <w:lang w:eastAsia="en-GB"/>
              </w:rPr>
              <w:t>(</w:t>
            </w:r>
            <w:r w:rsidRPr="00FB2A83">
              <w:rPr>
                <w:color w:val="000000"/>
                <w:szCs w:val="22"/>
                <w:lang w:eastAsia="en-GB"/>
              </w:rPr>
              <w:t>Turkmenistan</w:t>
            </w:r>
            <w:r w:rsidR="00B123C3">
              <w:rPr>
                <w:color w:val="000000"/>
                <w:szCs w:val="22"/>
                <w:lang w:eastAsia="en-GB"/>
              </w:rPr>
              <w:t>)</w:t>
            </w:r>
            <w:r w:rsidRPr="00FB2A83">
              <w:rPr>
                <w:color w:val="000000"/>
                <w:szCs w:val="22"/>
                <w:lang w:eastAsia="en-GB"/>
              </w:rPr>
              <w:t>;</w:t>
            </w:r>
          </w:p>
          <w:p w14:paraId="41EFFA69" w14:textId="4917EC4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99061A5" w14:textId="70A8AD8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D1A287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A28 Cooperation with other international mechanisms and institutions</w:t>
            </w:r>
          </w:p>
          <w:p w14:paraId="48EC711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A22 Cooperation with treaty bodies</w:t>
            </w:r>
          </w:p>
          <w:p w14:paraId="054DFB11" w14:textId="7F8FC10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32CF91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FEB0F0" w14:textId="4CCDEC6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B07783A" w14:textId="77777777" w:rsidR="00B123C3" w:rsidRDefault="00B123C3" w:rsidP="00B123C3">
            <w:pPr>
              <w:suppressAutoHyphens w:val="0"/>
              <w:spacing w:before="60" w:after="60" w:line="240" w:lineRule="auto"/>
              <w:ind w:left="57" w:right="57"/>
              <w:rPr>
                <w:color w:val="000000"/>
                <w:szCs w:val="22"/>
                <w:lang w:eastAsia="en-GB"/>
              </w:rPr>
            </w:pPr>
          </w:p>
          <w:p w14:paraId="1FD6B14B" w14:textId="20382B4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A09BC05" w14:textId="77777777" w:rsidTr="00B123C3">
        <w:trPr>
          <w:cantSplit/>
        </w:trPr>
        <w:tc>
          <w:tcPr>
            <w:tcW w:w="4520" w:type="dxa"/>
            <w:tcBorders>
              <w:bottom w:val="dotted" w:sz="4" w:space="0" w:color="auto"/>
            </w:tcBorders>
            <w:shd w:val="clear" w:color="auto" w:fill="auto"/>
            <w:hideMark/>
          </w:tcPr>
          <w:p w14:paraId="40D4B630" w14:textId="12D95F6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146.39. Continue to strengthen its cooperation with the special procedures of the Human Rights Council by responding positively to the pending visit requests and eventually consider extending a standing invitation to all the special procedures mandate holders </w:t>
            </w:r>
            <w:r w:rsidR="00B123C3">
              <w:rPr>
                <w:color w:val="000000"/>
                <w:szCs w:val="22"/>
                <w:lang w:eastAsia="en-GB"/>
              </w:rPr>
              <w:t>(</w:t>
            </w:r>
            <w:r w:rsidRPr="00FB2A83">
              <w:rPr>
                <w:color w:val="000000"/>
                <w:szCs w:val="22"/>
                <w:lang w:eastAsia="en-GB"/>
              </w:rPr>
              <w:t>Latvia</w:t>
            </w:r>
            <w:r w:rsidR="00B123C3">
              <w:rPr>
                <w:color w:val="000000"/>
                <w:szCs w:val="22"/>
                <w:lang w:eastAsia="en-GB"/>
              </w:rPr>
              <w:t>)</w:t>
            </w:r>
            <w:r w:rsidRPr="00FB2A83">
              <w:rPr>
                <w:color w:val="000000"/>
                <w:szCs w:val="22"/>
                <w:lang w:eastAsia="en-GB"/>
              </w:rPr>
              <w:t>;</w:t>
            </w:r>
          </w:p>
          <w:p w14:paraId="136A6955" w14:textId="0760F3B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62C10AEC" w14:textId="4A51478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2AA5041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A28 Cooperation with other international mechanisms and institutions</w:t>
            </w:r>
          </w:p>
          <w:p w14:paraId="27BE2AD1" w14:textId="31BC94C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A24 Cooperation with special procedures</w:t>
            </w:r>
          </w:p>
          <w:p w14:paraId="77DA6A8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CCEA36" w14:textId="0184AE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7CC2AE76" w14:textId="77777777" w:rsidR="00B123C3" w:rsidRDefault="00B123C3" w:rsidP="00B123C3">
            <w:pPr>
              <w:suppressAutoHyphens w:val="0"/>
              <w:spacing w:before="60" w:after="60" w:line="240" w:lineRule="auto"/>
              <w:ind w:left="57" w:right="57"/>
              <w:rPr>
                <w:color w:val="000000"/>
                <w:szCs w:val="22"/>
                <w:lang w:eastAsia="en-GB"/>
              </w:rPr>
            </w:pPr>
          </w:p>
          <w:p w14:paraId="2A41D15E" w14:textId="162184D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A1E0012" w14:textId="77777777" w:rsidTr="00B123C3">
        <w:trPr>
          <w:cantSplit/>
        </w:trPr>
        <w:tc>
          <w:tcPr>
            <w:tcW w:w="15220" w:type="dxa"/>
            <w:gridSpan w:val="4"/>
            <w:shd w:val="clear" w:color="auto" w:fill="DBE5F1"/>
            <w:hideMark/>
          </w:tcPr>
          <w:p w14:paraId="57FA5865" w14:textId="63219D5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A3 Inter-State cooperation &amp; development assistance</w:t>
            </w:r>
          </w:p>
        </w:tc>
      </w:tr>
      <w:tr w:rsidR="00FB2A83" w:rsidRPr="00B123C3" w14:paraId="24920151" w14:textId="77777777" w:rsidTr="00B123C3">
        <w:trPr>
          <w:cantSplit/>
        </w:trPr>
        <w:tc>
          <w:tcPr>
            <w:tcW w:w="4520" w:type="dxa"/>
            <w:shd w:val="clear" w:color="auto" w:fill="auto"/>
            <w:hideMark/>
          </w:tcPr>
          <w:p w14:paraId="444F34ED" w14:textId="412F7C5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146.231. Work on strengthening international cooperation in the field of human rights </w:t>
            </w:r>
            <w:r w:rsidR="00B123C3">
              <w:rPr>
                <w:color w:val="000000"/>
                <w:szCs w:val="22"/>
                <w:lang w:eastAsia="en-GB"/>
              </w:rPr>
              <w:t>(</w:t>
            </w:r>
            <w:r w:rsidRPr="00FB2A83">
              <w:rPr>
                <w:color w:val="000000"/>
                <w:szCs w:val="22"/>
                <w:lang w:eastAsia="en-GB"/>
              </w:rPr>
              <w:t>Turkmenistan</w:t>
            </w:r>
            <w:r w:rsidR="00B123C3">
              <w:rPr>
                <w:color w:val="000000"/>
                <w:szCs w:val="22"/>
                <w:lang w:eastAsia="en-GB"/>
              </w:rPr>
              <w:t>)</w:t>
            </w:r>
            <w:r w:rsidRPr="00FB2A83">
              <w:rPr>
                <w:color w:val="000000"/>
                <w:szCs w:val="22"/>
                <w:lang w:eastAsia="en-GB"/>
              </w:rPr>
              <w:t>;</w:t>
            </w:r>
          </w:p>
          <w:p w14:paraId="2BF5832A" w14:textId="7B4B6B9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7CD817B" w14:textId="2AB8B6B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0CB49D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10AA4F0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1ED388E" w14:textId="3EE69E4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8EBF6C0" w14:textId="77777777" w:rsidR="00B123C3" w:rsidRDefault="00B123C3" w:rsidP="00B123C3">
            <w:pPr>
              <w:suppressAutoHyphens w:val="0"/>
              <w:spacing w:before="60" w:after="60" w:line="240" w:lineRule="auto"/>
              <w:ind w:left="57" w:right="57"/>
              <w:rPr>
                <w:color w:val="000000"/>
                <w:szCs w:val="22"/>
                <w:lang w:eastAsia="en-GB"/>
              </w:rPr>
            </w:pPr>
          </w:p>
          <w:p w14:paraId="749F7680" w14:textId="0FC5A6E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00B141" w14:textId="77777777" w:rsidTr="00B123C3">
        <w:trPr>
          <w:cantSplit/>
        </w:trPr>
        <w:tc>
          <w:tcPr>
            <w:tcW w:w="4520" w:type="dxa"/>
            <w:shd w:val="clear" w:color="auto" w:fill="auto"/>
            <w:hideMark/>
          </w:tcPr>
          <w:p w14:paraId="1CD92618" w14:textId="278E3D3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146.232. Participate more actively in the international programmes of technical assistance and capacity-building in the field of human rights </w:t>
            </w:r>
            <w:r w:rsidR="00B123C3">
              <w:rPr>
                <w:color w:val="000000"/>
                <w:szCs w:val="22"/>
                <w:lang w:eastAsia="en-GB"/>
              </w:rPr>
              <w:t>(</w:t>
            </w:r>
            <w:r w:rsidRPr="00FB2A83">
              <w:rPr>
                <w:color w:val="000000"/>
                <w:szCs w:val="22"/>
                <w:lang w:eastAsia="en-GB"/>
              </w:rPr>
              <w:t>Turkmenistan</w:t>
            </w:r>
            <w:r w:rsidR="00B123C3">
              <w:rPr>
                <w:color w:val="000000"/>
                <w:szCs w:val="22"/>
                <w:lang w:eastAsia="en-GB"/>
              </w:rPr>
              <w:t>)</w:t>
            </w:r>
            <w:r w:rsidRPr="00FB2A83">
              <w:rPr>
                <w:color w:val="000000"/>
                <w:szCs w:val="22"/>
                <w:lang w:eastAsia="en-GB"/>
              </w:rPr>
              <w:t xml:space="preserve"> .</w:t>
            </w:r>
          </w:p>
          <w:p w14:paraId="10493ACC" w14:textId="7BFDCFF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846E631" w14:textId="4EE6FE4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0B1955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859945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2F989C5" w14:textId="0F7C54F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402CB4" w14:textId="77777777" w:rsidR="00B123C3" w:rsidRDefault="00B123C3" w:rsidP="00B123C3">
            <w:pPr>
              <w:suppressAutoHyphens w:val="0"/>
              <w:spacing w:before="60" w:after="60" w:line="240" w:lineRule="auto"/>
              <w:ind w:left="57" w:right="57"/>
              <w:rPr>
                <w:color w:val="000000"/>
                <w:szCs w:val="22"/>
                <w:lang w:eastAsia="en-GB"/>
              </w:rPr>
            </w:pPr>
          </w:p>
          <w:p w14:paraId="5A27053C" w14:textId="63D9DA0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5E941ED" w14:textId="77777777" w:rsidTr="00B123C3">
        <w:trPr>
          <w:cantSplit/>
        </w:trPr>
        <w:tc>
          <w:tcPr>
            <w:tcW w:w="4520" w:type="dxa"/>
            <w:shd w:val="clear" w:color="auto" w:fill="auto"/>
            <w:hideMark/>
          </w:tcPr>
          <w:p w14:paraId="26E1D51C" w14:textId="4955899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146.228. Share its experience and lessons learnt in South-South Cooperation in the field of the promotion of the right to education </w:t>
            </w:r>
            <w:r w:rsidR="00B123C3">
              <w:rPr>
                <w:color w:val="000000"/>
                <w:szCs w:val="22"/>
                <w:lang w:eastAsia="en-GB"/>
              </w:rPr>
              <w:t>(</w:t>
            </w:r>
            <w:r w:rsidRPr="00FB2A83">
              <w:rPr>
                <w:color w:val="000000"/>
                <w:szCs w:val="22"/>
                <w:lang w:eastAsia="en-GB"/>
              </w:rPr>
              <w:t>Morocco</w:t>
            </w:r>
            <w:r w:rsidR="00B123C3">
              <w:rPr>
                <w:color w:val="000000"/>
                <w:szCs w:val="22"/>
                <w:lang w:eastAsia="en-GB"/>
              </w:rPr>
              <w:t>)</w:t>
            </w:r>
            <w:r w:rsidRPr="00FB2A83">
              <w:rPr>
                <w:color w:val="000000"/>
                <w:szCs w:val="22"/>
                <w:lang w:eastAsia="en-GB"/>
              </w:rPr>
              <w:t>;</w:t>
            </w:r>
          </w:p>
          <w:p w14:paraId="039CD805" w14:textId="14B4AE5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590E61A" w14:textId="6BC62A8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C529FA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2480DECC" w14:textId="179BBA9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A0D330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2D85036" w14:textId="6680C8C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CD07DB6" w14:textId="77777777" w:rsidR="00B123C3" w:rsidRDefault="00B123C3" w:rsidP="00B123C3">
            <w:pPr>
              <w:suppressAutoHyphens w:val="0"/>
              <w:spacing w:before="60" w:after="60" w:line="240" w:lineRule="auto"/>
              <w:ind w:left="57" w:right="57"/>
              <w:rPr>
                <w:color w:val="000000"/>
                <w:szCs w:val="22"/>
                <w:lang w:eastAsia="en-GB"/>
              </w:rPr>
            </w:pPr>
          </w:p>
          <w:p w14:paraId="0F89D627" w14:textId="2108926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4D0F973" w14:textId="77777777" w:rsidTr="00B123C3">
        <w:trPr>
          <w:cantSplit/>
        </w:trPr>
        <w:tc>
          <w:tcPr>
            <w:tcW w:w="4520" w:type="dxa"/>
            <w:shd w:val="clear" w:color="auto" w:fill="auto"/>
            <w:hideMark/>
          </w:tcPr>
          <w:p w14:paraId="0CEBFD89" w14:textId="41E6AA5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146.229. Share with others its good practices in easing childcare burden which disproportionately affects women </w:t>
            </w:r>
            <w:r w:rsidR="00B123C3">
              <w:rPr>
                <w:color w:val="000000"/>
                <w:szCs w:val="22"/>
                <w:lang w:eastAsia="en-GB"/>
              </w:rPr>
              <w:t>(</w:t>
            </w:r>
            <w:r w:rsidRPr="00FB2A83">
              <w:rPr>
                <w:color w:val="000000"/>
                <w:szCs w:val="22"/>
                <w:lang w:eastAsia="en-GB"/>
              </w:rPr>
              <w:t>Myanmar</w:t>
            </w:r>
            <w:r w:rsidR="00B123C3">
              <w:rPr>
                <w:color w:val="000000"/>
                <w:szCs w:val="22"/>
                <w:lang w:eastAsia="en-GB"/>
              </w:rPr>
              <w:t>)</w:t>
            </w:r>
            <w:r w:rsidRPr="00FB2A83">
              <w:rPr>
                <w:color w:val="000000"/>
                <w:szCs w:val="22"/>
                <w:lang w:eastAsia="en-GB"/>
              </w:rPr>
              <w:t>;</w:t>
            </w:r>
          </w:p>
          <w:p w14:paraId="5092FDEF" w14:textId="3AD0809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08F4EF0" w14:textId="45C9236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1CF123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05CCA445" w14:textId="18C2BCB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5EE4F35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4D42A66" w14:textId="4430B88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71185F7" w14:textId="77777777" w:rsidR="00B123C3" w:rsidRDefault="00B123C3" w:rsidP="00B123C3">
            <w:pPr>
              <w:suppressAutoHyphens w:val="0"/>
              <w:spacing w:before="60" w:after="60" w:line="240" w:lineRule="auto"/>
              <w:ind w:left="57" w:right="57"/>
              <w:rPr>
                <w:color w:val="000000"/>
                <w:szCs w:val="22"/>
                <w:lang w:eastAsia="en-GB"/>
              </w:rPr>
            </w:pPr>
          </w:p>
          <w:p w14:paraId="6A6B6365" w14:textId="377E41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96F069E" w14:textId="77777777" w:rsidTr="00B123C3">
        <w:trPr>
          <w:cantSplit/>
        </w:trPr>
        <w:tc>
          <w:tcPr>
            <w:tcW w:w="4520" w:type="dxa"/>
            <w:tcBorders>
              <w:bottom w:val="dotted" w:sz="4" w:space="0" w:color="auto"/>
            </w:tcBorders>
            <w:shd w:val="clear" w:color="auto" w:fill="auto"/>
            <w:hideMark/>
          </w:tcPr>
          <w:p w14:paraId="1DB81340" w14:textId="12C1ED5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146.230. Benefit from the experiences of other countries regarding child protection </w:t>
            </w:r>
            <w:r w:rsidR="00B123C3">
              <w:rPr>
                <w:color w:val="000000"/>
                <w:szCs w:val="22"/>
                <w:lang w:eastAsia="en-GB"/>
              </w:rPr>
              <w:t>(</w:t>
            </w:r>
            <w:r w:rsidRPr="00FB2A83">
              <w:rPr>
                <w:color w:val="000000"/>
                <w:szCs w:val="22"/>
                <w:lang w:eastAsia="en-GB"/>
              </w:rPr>
              <w:t>Kuwait</w:t>
            </w:r>
            <w:r w:rsidR="00B123C3">
              <w:rPr>
                <w:color w:val="000000"/>
                <w:szCs w:val="22"/>
                <w:lang w:eastAsia="en-GB"/>
              </w:rPr>
              <w:t>)</w:t>
            </w:r>
            <w:r w:rsidRPr="00FB2A83">
              <w:rPr>
                <w:color w:val="000000"/>
                <w:szCs w:val="22"/>
                <w:lang w:eastAsia="en-GB"/>
              </w:rPr>
              <w:t>;</w:t>
            </w:r>
          </w:p>
          <w:p w14:paraId="4FFE8FDC" w14:textId="3D3D3D2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3A28FD47" w14:textId="75EC6A8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57BE0C9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29D6FDBA" w14:textId="7FFAE8B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5769C50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1894EF4" w14:textId="50C9A48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228E1449" w14:textId="77777777" w:rsidR="00B123C3" w:rsidRDefault="00B123C3" w:rsidP="00B123C3">
            <w:pPr>
              <w:suppressAutoHyphens w:val="0"/>
              <w:spacing w:before="60" w:after="60" w:line="240" w:lineRule="auto"/>
              <w:ind w:left="57" w:right="57"/>
              <w:rPr>
                <w:color w:val="000000"/>
                <w:szCs w:val="22"/>
                <w:lang w:eastAsia="en-GB"/>
              </w:rPr>
            </w:pPr>
          </w:p>
          <w:p w14:paraId="1BA6CF65" w14:textId="0C9D867B"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DB35831" w14:textId="77777777" w:rsidTr="00B123C3">
        <w:trPr>
          <w:cantSplit/>
        </w:trPr>
        <w:tc>
          <w:tcPr>
            <w:tcW w:w="15220" w:type="dxa"/>
            <w:gridSpan w:val="4"/>
            <w:shd w:val="clear" w:color="auto" w:fill="DBE5F1"/>
            <w:hideMark/>
          </w:tcPr>
          <w:p w14:paraId="0C8822FF" w14:textId="1FB0C269"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A41 Constitutional and legislative framework</w:t>
            </w:r>
          </w:p>
        </w:tc>
      </w:tr>
      <w:tr w:rsidR="00FB2A83" w:rsidRPr="00B123C3" w14:paraId="5276689F" w14:textId="77777777" w:rsidTr="00B123C3">
        <w:trPr>
          <w:cantSplit/>
        </w:trPr>
        <w:tc>
          <w:tcPr>
            <w:tcW w:w="4520" w:type="dxa"/>
            <w:shd w:val="clear" w:color="auto" w:fill="auto"/>
            <w:hideMark/>
          </w:tcPr>
          <w:p w14:paraId="62DE5B5B" w14:textId="22ECD41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146.36. Take appropriate measures to bring domestic legislation in line with international human rights standards </w:t>
            </w:r>
            <w:r w:rsidR="00B123C3">
              <w:rPr>
                <w:color w:val="000000"/>
                <w:szCs w:val="22"/>
                <w:lang w:eastAsia="en-GB"/>
              </w:rPr>
              <w:t>(</w:t>
            </w:r>
            <w:r w:rsidRPr="00FB2A83">
              <w:rPr>
                <w:color w:val="000000"/>
                <w:szCs w:val="22"/>
                <w:lang w:eastAsia="en-GB"/>
              </w:rPr>
              <w:t>Slovakia</w:t>
            </w:r>
            <w:r w:rsidR="00B123C3">
              <w:rPr>
                <w:color w:val="000000"/>
                <w:szCs w:val="22"/>
                <w:lang w:eastAsia="en-GB"/>
              </w:rPr>
              <w:t>)</w:t>
            </w:r>
            <w:r w:rsidRPr="00FB2A83">
              <w:rPr>
                <w:color w:val="000000"/>
                <w:szCs w:val="22"/>
                <w:lang w:eastAsia="en-GB"/>
              </w:rPr>
              <w:t>;</w:t>
            </w:r>
          </w:p>
          <w:p w14:paraId="444B3B8C" w14:textId="7EC7797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2BAF2E82" w14:textId="216C0AC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1D53E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51A4768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A980C43" w14:textId="238635C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1A11DBB" w14:textId="77777777" w:rsidR="00B123C3" w:rsidRDefault="00B123C3" w:rsidP="00B123C3">
            <w:pPr>
              <w:suppressAutoHyphens w:val="0"/>
              <w:spacing w:before="60" w:after="60" w:line="240" w:lineRule="auto"/>
              <w:ind w:left="57" w:right="57"/>
              <w:rPr>
                <w:color w:val="000000"/>
                <w:szCs w:val="22"/>
                <w:lang w:eastAsia="en-GB"/>
              </w:rPr>
            </w:pPr>
          </w:p>
          <w:p w14:paraId="361B5AC8" w14:textId="23A6BD6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4E0EF31" w14:textId="77777777" w:rsidTr="00B123C3">
        <w:trPr>
          <w:cantSplit/>
        </w:trPr>
        <w:tc>
          <w:tcPr>
            <w:tcW w:w="4520" w:type="dxa"/>
            <w:shd w:val="clear" w:color="auto" w:fill="auto"/>
            <w:hideMark/>
          </w:tcPr>
          <w:p w14:paraId="49F13DD3" w14:textId="7E9CBBE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146.48. Repeal the Sedition Act (United Kingdom</w:t>
            </w:r>
            <w:r w:rsidR="00B123C3">
              <w:rPr>
                <w:color w:val="000000"/>
                <w:szCs w:val="22"/>
                <w:lang w:eastAsia="en-GB"/>
              </w:rPr>
              <w:t xml:space="preserve"> </w:t>
            </w:r>
            <w:r w:rsidRPr="00FB2A83">
              <w:rPr>
                <w:color w:val="000000"/>
                <w:szCs w:val="22"/>
                <w:lang w:eastAsia="en-GB"/>
              </w:rPr>
              <w:t>of Great Britain and Northern Ireland</w:t>
            </w:r>
            <w:r w:rsidR="00B123C3">
              <w:rPr>
                <w:color w:val="000000"/>
                <w:szCs w:val="22"/>
                <w:lang w:eastAsia="en-GB"/>
              </w:rPr>
              <w:t>)</w:t>
            </w:r>
            <w:r w:rsidRPr="00FB2A83">
              <w:rPr>
                <w:color w:val="000000"/>
                <w:szCs w:val="22"/>
                <w:lang w:eastAsia="en-GB"/>
              </w:rPr>
              <w:t>;</w:t>
            </w:r>
          </w:p>
          <w:p w14:paraId="23987DEB" w14:textId="77899B3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67C97EA6" w14:textId="360B1B6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00A2CB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EEDF76E" w14:textId="30F7086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2F6CE81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80C9E1E" w14:textId="2E4830E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A8C9ADA" w14:textId="77777777" w:rsidR="00B123C3" w:rsidRDefault="00B123C3" w:rsidP="00B123C3">
            <w:pPr>
              <w:suppressAutoHyphens w:val="0"/>
              <w:spacing w:before="60" w:after="60" w:line="240" w:lineRule="auto"/>
              <w:ind w:left="57" w:right="57"/>
              <w:rPr>
                <w:color w:val="000000"/>
                <w:szCs w:val="22"/>
                <w:lang w:eastAsia="en-GB"/>
              </w:rPr>
            </w:pPr>
          </w:p>
          <w:p w14:paraId="571AA962" w14:textId="34EC9E6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30AA2D3" w14:textId="77777777" w:rsidTr="00B123C3">
        <w:trPr>
          <w:cantSplit/>
        </w:trPr>
        <w:tc>
          <w:tcPr>
            <w:tcW w:w="4520" w:type="dxa"/>
            <w:tcBorders>
              <w:bottom w:val="dotted" w:sz="4" w:space="0" w:color="auto"/>
            </w:tcBorders>
            <w:shd w:val="clear" w:color="auto" w:fill="auto"/>
            <w:hideMark/>
          </w:tcPr>
          <w:p w14:paraId="3734E1B5" w14:textId="137E725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146.49. Repeal the Sedition Act and sustain previous reforms in the human rights field </w:t>
            </w:r>
            <w:r w:rsidR="00B123C3">
              <w:rPr>
                <w:color w:val="000000"/>
                <w:szCs w:val="22"/>
                <w:lang w:eastAsia="en-GB"/>
              </w:rPr>
              <w:t>(</w:t>
            </w:r>
            <w:r w:rsidRPr="00FB2A83">
              <w:rPr>
                <w:color w:val="000000"/>
                <w:szCs w:val="22"/>
                <w:lang w:eastAsia="en-GB"/>
              </w:rPr>
              <w:t>Australia</w:t>
            </w:r>
            <w:r w:rsidR="00B123C3">
              <w:rPr>
                <w:color w:val="000000"/>
                <w:szCs w:val="22"/>
                <w:lang w:eastAsia="en-GB"/>
              </w:rPr>
              <w:t>)</w:t>
            </w:r>
            <w:r w:rsidRPr="00FB2A83">
              <w:rPr>
                <w:color w:val="000000"/>
                <w:szCs w:val="22"/>
                <w:lang w:eastAsia="en-GB"/>
              </w:rPr>
              <w:t>;</w:t>
            </w:r>
          </w:p>
          <w:p w14:paraId="3444F56E" w14:textId="3F488B5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0CF84DD7" w14:textId="02CB5C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7A9B85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6A5E288" w14:textId="71612A8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52D53C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CED9A5" w14:textId="798BCB0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1B8BEAC4" w14:textId="77777777" w:rsidR="00B123C3" w:rsidRDefault="00B123C3" w:rsidP="00B123C3">
            <w:pPr>
              <w:suppressAutoHyphens w:val="0"/>
              <w:spacing w:before="60" w:after="60" w:line="240" w:lineRule="auto"/>
              <w:ind w:left="57" w:right="57"/>
              <w:rPr>
                <w:color w:val="000000"/>
                <w:szCs w:val="22"/>
                <w:lang w:eastAsia="en-GB"/>
              </w:rPr>
            </w:pPr>
          </w:p>
          <w:p w14:paraId="16804CAF" w14:textId="46C8969D"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C916BD5" w14:textId="77777777" w:rsidTr="00B123C3">
        <w:trPr>
          <w:cantSplit/>
        </w:trPr>
        <w:tc>
          <w:tcPr>
            <w:tcW w:w="15220" w:type="dxa"/>
            <w:gridSpan w:val="4"/>
            <w:shd w:val="clear" w:color="auto" w:fill="DBE5F1"/>
            <w:hideMark/>
          </w:tcPr>
          <w:p w14:paraId="3802555C" w14:textId="4C8DA39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A42 Institutions &amp; policies - General</w:t>
            </w:r>
          </w:p>
        </w:tc>
      </w:tr>
      <w:tr w:rsidR="00FB2A83" w:rsidRPr="00B123C3" w14:paraId="6C9BF6A1" w14:textId="77777777" w:rsidTr="00B123C3">
        <w:trPr>
          <w:cantSplit/>
        </w:trPr>
        <w:tc>
          <w:tcPr>
            <w:tcW w:w="4520" w:type="dxa"/>
            <w:shd w:val="clear" w:color="auto" w:fill="auto"/>
            <w:hideMark/>
          </w:tcPr>
          <w:p w14:paraId="0AC53C1C" w14:textId="26F5F27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146.58. Continue efforts in the realm of promotion of human rights </w:t>
            </w:r>
            <w:r w:rsidR="00B123C3">
              <w:rPr>
                <w:color w:val="000000"/>
                <w:szCs w:val="22"/>
                <w:lang w:eastAsia="en-GB"/>
              </w:rPr>
              <w:t>(</w:t>
            </w:r>
            <w:r w:rsidRPr="00FB2A83">
              <w:rPr>
                <w:color w:val="000000"/>
                <w:szCs w:val="22"/>
                <w:lang w:eastAsia="en-GB"/>
              </w:rPr>
              <w:t>Saudi Arabia</w:t>
            </w:r>
            <w:r w:rsidR="00B123C3">
              <w:rPr>
                <w:color w:val="000000"/>
                <w:szCs w:val="22"/>
                <w:lang w:eastAsia="en-GB"/>
              </w:rPr>
              <w:t>)</w:t>
            </w:r>
            <w:r w:rsidRPr="00FB2A83">
              <w:rPr>
                <w:color w:val="000000"/>
                <w:szCs w:val="22"/>
                <w:lang w:eastAsia="en-GB"/>
              </w:rPr>
              <w:t>;</w:t>
            </w:r>
          </w:p>
          <w:p w14:paraId="01E2BA2D" w14:textId="1A5EA49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86406CE" w14:textId="6E3E8F0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B5D3D3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23B528C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66132F" w14:textId="7E5958F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24722D1" w14:textId="77777777" w:rsidR="00B123C3" w:rsidRDefault="00B123C3" w:rsidP="00B123C3">
            <w:pPr>
              <w:suppressAutoHyphens w:val="0"/>
              <w:spacing w:before="60" w:after="60" w:line="240" w:lineRule="auto"/>
              <w:ind w:left="57" w:right="57"/>
              <w:rPr>
                <w:color w:val="000000"/>
                <w:szCs w:val="22"/>
                <w:lang w:eastAsia="en-GB"/>
              </w:rPr>
            </w:pPr>
          </w:p>
          <w:p w14:paraId="56FABFC6" w14:textId="2FB8DF1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3B25B36" w14:textId="77777777" w:rsidTr="00B123C3">
        <w:trPr>
          <w:cantSplit/>
        </w:trPr>
        <w:tc>
          <w:tcPr>
            <w:tcW w:w="4520" w:type="dxa"/>
            <w:shd w:val="clear" w:color="auto" w:fill="auto"/>
            <w:hideMark/>
          </w:tcPr>
          <w:p w14:paraId="5BBF8A44" w14:textId="3CB7906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146.59. Continue its efforts in the promotion and protection of human rights </w:t>
            </w:r>
            <w:r w:rsidR="00B123C3">
              <w:rPr>
                <w:color w:val="000000"/>
                <w:szCs w:val="22"/>
                <w:lang w:eastAsia="en-GB"/>
              </w:rPr>
              <w:t>(</w:t>
            </w:r>
            <w:r w:rsidRPr="00FB2A83">
              <w:rPr>
                <w:color w:val="000000"/>
                <w:szCs w:val="22"/>
                <w:lang w:eastAsia="en-GB"/>
              </w:rPr>
              <w:t>Yemen</w:t>
            </w:r>
            <w:r w:rsidR="00B123C3">
              <w:rPr>
                <w:color w:val="000000"/>
                <w:szCs w:val="22"/>
                <w:lang w:eastAsia="en-GB"/>
              </w:rPr>
              <w:t>)</w:t>
            </w:r>
            <w:r w:rsidRPr="00FB2A83">
              <w:rPr>
                <w:color w:val="000000"/>
                <w:szCs w:val="22"/>
                <w:lang w:eastAsia="en-GB"/>
              </w:rPr>
              <w:t>;</w:t>
            </w:r>
          </w:p>
          <w:p w14:paraId="36516750" w14:textId="5573E60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B9A84D5" w14:textId="11A9C6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5DA26D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53986B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1E6A7D6" w14:textId="2337D99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C76A83" w14:textId="77777777" w:rsidR="00B123C3" w:rsidRDefault="00B123C3" w:rsidP="00B123C3">
            <w:pPr>
              <w:suppressAutoHyphens w:val="0"/>
              <w:spacing w:before="60" w:after="60" w:line="240" w:lineRule="auto"/>
              <w:ind w:left="57" w:right="57"/>
              <w:rPr>
                <w:color w:val="000000"/>
                <w:szCs w:val="22"/>
                <w:lang w:eastAsia="en-GB"/>
              </w:rPr>
            </w:pPr>
          </w:p>
          <w:p w14:paraId="78C18904" w14:textId="581A2BB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D204231" w14:textId="77777777" w:rsidTr="00B123C3">
        <w:trPr>
          <w:cantSplit/>
        </w:trPr>
        <w:tc>
          <w:tcPr>
            <w:tcW w:w="4520" w:type="dxa"/>
            <w:shd w:val="clear" w:color="auto" w:fill="auto"/>
            <w:hideMark/>
          </w:tcPr>
          <w:p w14:paraId="6C5BDD0E" w14:textId="5DD096B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146.89. Streamline current measures to address the unique needs of its diverse society </w:t>
            </w:r>
            <w:r w:rsidR="00B123C3">
              <w:rPr>
                <w:color w:val="000000"/>
                <w:szCs w:val="22"/>
                <w:lang w:eastAsia="en-GB"/>
              </w:rPr>
              <w:t>(</w:t>
            </w:r>
            <w:r w:rsidRPr="00FB2A83">
              <w:rPr>
                <w:color w:val="000000"/>
                <w:szCs w:val="22"/>
                <w:lang w:eastAsia="en-GB"/>
              </w:rPr>
              <w:t>Zimbabwe</w:t>
            </w:r>
            <w:r w:rsidR="00B123C3">
              <w:rPr>
                <w:color w:val="000000"/>
                <w:szCs w:val="22"/>
                <w:lang w:eastAsia="en-GB"/>
              </w:rPr>
              <w:t>)</w:t>
            </w:r>
            <w:r w:rsidRPr="00FB2A83">
              <w:rPr>
                <w:color w:val="000000"/>
                <w:szCs w:val="22"/>
                <w:lang w:eastAsia="en-GB"/>
              </w:rPr>
              <w:t>;</w:t>
            </w:r>
          </w:p>
          <w:p w14:paraId="5C61EABA" w14:textId="6704FC0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DA45571" w14:textId="77A1C66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34668A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2AC5455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46ECB15" w14:textId="76FDE98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AF53632" w14:textId="77777777" w:rsidR="00B123C3" w:rsidRDefault="00B123C3" w:rsidP="00B123C3">
            <w:pPr>
              <w:suppressAutoHyphens w:val="0"/>
              <w:spacing w:before="60" w:after="60" w:line="240" w:lineRule="auto"/>
              <w:ind w:left="57" w:right="57"/>
              <w:rPr>
                <w:color w:val="000000"/>
                <w:szCs w:val="22"/>
                <w:lang w:eastAsia="en-GB"/>
              </w:rPr>
            </w:pPr>
          </w:p>
          <w:p w14:paraId="3971C85C" w14:textId="35CE49A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226BED7" w14:textId="77777777" w:rsidTr="00B123C3">
        <w:trPr>
          <w:cantSplit/>
        </w:trPr>
        <w:tc>
          <w:tcPr>
            <w:tcW w:w="4520" w:type="dxa"/>
            <w:shd w:val="clear" w:color="auto" w:fill="auto"/>
            <w:hideMark/>
          </w:tcPr>
          <w:p w14:paraId="65F02C42" w14:textId="295FA84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146.90. Enhance its initiatives and programmes to further promote a sense of national unity and pride among all its citizens </w:t>
            </w:r>
            <w:r w:rsidR="00B123C3">
              <w:rPr>
                <w:color w:val="000000"/>
                <w:szCs w:val="22"/>
                <w:lang w:eastAsia="en-GB"/>
              </w:rPr>
              <w:t>(</w:t>
            </w:r>
            <w:r w:rsidRPr="00FB2A83">
              <w:rPr>
                <w:color w:val="000000"/>
                <w:szCs w:val="22"/>
                <w:lang w:eastAsia="en-GB"/>
              </w:rPr>
              <w:t>South Africa</w:t>
            </w:r>
            <w:r w:rsidR="00B123C3">
              <w:rPr>
                <w:color w:val="000000"/>
                <w:szCs w:val="22"/>
                <w:lang w:eastAsia="en-GB"/>
              </w:rPr>
              <w:t>)</w:t>
            </w:r>
            <w:r w:rsidRPr="00FB2A83">
              <w:rPr>
                <w:color w:val="000000"/>
                <w:szCs w:val="22"/>
                <w:lang w:eastAsia="en-GB"/>
              </w:rPr>
              <w:t>;</w:t>
            </w:r>
          </w:p>
          <w:p w14:paraId="39984AA9" w14:textId="35842C3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FC2235F" w14:textId="55C6637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19F4C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893382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5D3E9BF" w14:textId="3D7A1B6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FF4D08A" w14:textId="77777777" w:rsidR="00B123C3" w:rsidRDefault="00B123C3" w:rsidP="00B123C3">
            <w:pPr>
              <w:suppressAutoHyphens w:val="0"/>
              <w:spacing w:before="60" w:after="60" w:line="240" w:lineRule="auto"/>
              <w:ind w:left="57" w:right="57"/>
              <w:rPr>
                <w:color w:val="000000"/>
                <w:szCs w:val="22"/>
                <w:lang w:eastAsia="en-GB"/>
              </w:rPr>
            </w:pPr>
          </w:p>
          <w:p w14:paraId="3DBB3681" w14:textId="4760EB8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F746941" w14:textId="77777777" w:rsidTr="00B123C3">
        <w:trPr>
          <w:cantSplit/>
        </w:trPr>
        <w:tc>
          <w:tcPr>
            <w:tcW w:w="4520" w:type="dxa"/>
            <w:shd w:val="clear" w:color="auto" w:fill="auto"/>
            <w:hideMark/>
          </w:tcPr>
          <w:p w14:paraId="56225AB9" w14:textId="5CE8359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146.91. Enhance initiatives on the programme to bolster a sense of national unity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33741EFD" w14:textId="79A300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711E59C" w14:textId="33038FF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489B2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177BB1E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4A23663" w14:textId="51E5D7E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EE7663D" w14:textId="77777777" w:rsidR="00B123C3" w:rsidRDefault="00B123C3" w:rsidP="00B123C3">
            <w:pPr>
              <w:suppressAutoHyphens w:val="0"/>
              <w:spacing w:before="60" w:after="60" w:line="240" w:lineRule="auto"/>
              <w:ind w:left="57" w:right="57"/>
              <w:rPr>
                <w:color w:val="000000"/>
                <w:szCs w:val="22"/>
                <w:lang w:eastAsia="en-GB"/>
              </w:rPr>
            </w:pPr>
          </w:p>
          <w:p w14:paraId="6E0D4DF4" w14:textId="6DCAEE1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DC21B8D" w14:textId="77777777" w:rsidTr="00B123C3">
        <w:trPr>
          <w:cantSplit/>
        </w:trPr>
        <w:tc>
          <w:tcPr>
            <w:tcW w:w="4520" w:type="dxa"/>
            <w:shd w:val="clear" w:color="auto" w:fill="auto"/>
            <w:hideMark/>
          </w:tcPr>
          <w:p w14:paraId="74EC4973" w14:textId="5D5B40F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146.92. Enhance its initiatives and programmes to further instil a sense of national unity and pride among its people (D emocratic</w:t>
            </w:r>
            <w:r w:rsidR="00B123C3">
              <w:rPr>
                <w:color w:val="000000"/>
                <w:szCs w:val="22"/>
                <w:lang w:eastAsia="en-GB"/>
              </w:rPr>
              <w:t xml:space="preserve"> </w:t>
            </w:r>
            <w:r w:rsidRPr="00FB2A83">
              <w:rPr>
                <w:color w:val="000000"/>
                <w:szCs w:val="22"/>
                <w:lang w:eastAsia="en-GB"/>
              </w:rPr>
              <w:t>P eople’s</w:t>
            </w:r>
            <w:r w:rsidR="00B123C3">
              <w:rPr>
                <w:color w:val="000000"/>
                <w:szCs w:val="22"/>
                <w:lang w:eastAsia="en-GB"/>
              </w:rPr>
              <w:t xml:space="preserve"> </w:t>
            </w:r>
            <w:r w:rsidRPr="00FB2A83">
              <w:rPr>
                <w:color w:val="000000"/>
                <w:szCs w:val="22"/>
                <w:lang w:eastAsia="en-GB"/>
              </w:rPr>
              <w:t>R epublic of</w:t>
            </w:r>
            <w:r w:rsidR="00B123C3">
              <w:rPr>
                <w:color w:val="000000"/>
                <w:szCs w:val="22"/>
                <w:lang w:eastAsia="en-GB"/>
              </w:rPr>
              <w:t xml:space="preserve"> </w:t>
            </w:r>
            <w:r w:rsidRPr="00FB2A83">
              <w:rPr>
                <w:color w:val="000000"/>
                <w:szCs w:val="22"/>
                <w:lang w:eastAsia="en-GB"/>
              </w:rPr>
              <w:t>K orea</w:t>
            </w:r>
            <w:r w:rsidR="00B123C3">
              <w:rPr>
                <w:color w:val="000000"/>
                <w:szCs w:val="22"/>
                <w:lang w:eastAsia="en-GB"/>
              </w:rPr>
              <w:t>)</w:t>
            </w:r>
            <w:r w:rsidRPr="00FB2A83">
              <w:rPr>
                <w:color w:val="000000"/>
                <w:szCs w:val="22"/>
                <w:lang w:eastAsia="en-GB"/>
              </w:rPr>
              <w:t>;</w:t>
            </w:r>
          </w:p>
          <w:p w14:paraId="7FF68D65" w14:textId="4E74F2A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18064C4" w14:textId="1D2D8FB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8432FF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2AAC00C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5A68A45" w14:textId="7CDB9A8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65E2FC41" w14:textId="77777777" w:rsidR="00B123C3" w:rsidRDefault="00B123C3" w:rsidP="00B123C3">
            <w:pPr>
              <w:suppressAutoHyphens w:val="0"/>
              <w:spacing w:before="60" w:after="60" w:line="240" w:lineRule="auto"/>
              <w:ind w:left="57" w:right="57"/>
              <w:rPr>
                <w:color w:val="000000"/>
                <w:szCs w:val="22"/>
                <w:lang w:eastAsia="en-GB"/>
              </w:rPr>
            </w:pPr>
          </w:p>
          <w:p w14:paraId="21135575" w14:textId="5E6995C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1D16132" w14:textId="77777777" w:rsidTr="00B123C3">
        <w:trPr>
          <w:cantSplit/>
        </w:trPr>
        <w:tc>
          <w:tcPr>
            <w:tcW w:w="4520" w:type="dxa"/>
            <w:shd w:val="clear" w:color="auto" w:fill="auto"/>
            <w:hideMark/>
          </w:tcPr>
          <w:p w14:paraId="42D1B17E" w14:textId="2133409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146.93. Continue implementing the positive initiatives introduced under the 1Malaysia concept with a view to strengthen national unity </w:t>
            </w:r>
            <w:r w:rsidR="00B123C3">
              <w:rPr>
                <w:color w:val="000000"/>
                <w:szCs w:val="22"/>
                <w:lang w:eastAsia="en-GB"/>
              </w:rPr>
              <w:t>(</w:t>
            </w:r>
            <w:r w:rsidRPr="00FB2A83">
              <w:rPr>
                <w:color w:val="000000"/>
                <w:szCs w:val="22"/>
                <w:lang w:eastAsia="en-GB"/>
              </w:rPr>
              <w:t>D emocratic</w:t>
            </w:r>
            <w:r w:rsidR="00B123C3">
              <w:rPr>
                <w:color w:val="000000"/>
                <w:szCs w:val="22"/>
                <w:lang w:eastAsia="en-GB"/>
              </w:rPr>
              <w:t xml:space="preserve"> </w:t>
            </w:r>
            <w:r w:rsidRPr="00FB2A83">
              <w:rPr>
                <w:color w:val="000000"/>
                <w:szCs w:val="22"/>
                <w:lang w:eastAsia="en-GB"/>
              </w:rPr>
              <w:t>P eople’s</w:t>
            </w:r>
            <w:r w:rsidR="00B123C3">
              <w:rPr>
                <w:color w:val="000000"/>
                <w:szCs w:val="22"/>
                <w:lang w:eastAsia="en-GB"/>
              </w:rPr>
              <w:t xml:space="preserve"> </w:t>
            </w:r>
            <w:r w:rsidRPr="00FB2A83">
              <w:rPr>
                <w:color w:val="000000"/>
                <w:szCs w:val="22"/>
                <w:lang w:eastAsia="en-GB"/>
              </w:rPr>
              <w:t>R epublic of</w:t>
            </w:r>
            <w:r w:rsidR="00B123C3">
              <w:rPr>
                <w:color w:val="000000"/>
                <w:szCs w:val="22"/>
                <w:lang w:eastAsia="en-GB"/>
              </w:rPr>
              <w:t xml:space="preserve"> </w:t>
            </w:r>
            <w:r w:rsidRPr="00FB2A83">
              <w:rPr>
                <w:color w:val="000000"/>
                <w:szCs w:val="22"/>
                <w:lang w:eastAsia="en-GB"/>
              </w:rPr>
              <w:t>K orea</w:t>
            </w:r>
            <w:r w:rsidR="00B123C3">
              <w:rPr>
                <w:color w:val="000000"/>
                <w:szCs w:val="22"/>
                <w:lang w:eastAsia="en-GB"/>
              </w:rPr>
              <w:t>)</w:t>
            </w:r>
            <w:r w:rsidRPr="00FB2A83">
              <w:rPr>
                <w:color w:val="000000"/>
                <w:szCs w:val="22"/>
                <w:lang w:eastAsia="en-GB"/>
              </w:rPr>
              <w:t xml:space="preserve">; </w:t>
            </w:r>
          </w:p>
          <w:p w14:paraId="1AA7FD51" w14:textId="4396DD7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9D5D085" w14:textId="033C2DE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236CF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623B24B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AAD627E" w14:textId="5BC7B2F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F5505A7" w14:textId="77777777" w:rsidR="00B123C3" w:rsidRDefault="00B123C3" w:rsidP="00B123C3">
            <w:pPr>
              <w:suppressAutoHyphens w:val="0"/>
              <w:spacing w:before="60" w:after="60" w:line="240" w:lineRule="auto"/>
              <w:ind w:left="57" w:right="57"/>
              <w:rPr>
                <w:color w:val="000000"/>
                <w:szCs w:val="22"/>
                <w:lang w:eastAsia="en-GB"/>
              </w:rPr>
            </w:pPr>
          </w:p>
          <w:p w14:paraId="68A8765B" w14:textId="1EA25AF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8FF8FC6" w14:textId="77777777" w:rsidTr="00B123C3">
        <w:trPr>
          <w:cantSplit/>
        </w:trPr>
        <w:tc>
          <w:tcPr>
            <w:tcW w:w="4520" w:type="dxa"/>
            <w:tcBorders>
              <w:bottom w:val="dotted" w:sz="4" w:space="0" w:color="auto"/>
            </w:tcBorders>
            <w:shd w:val="clear" w:color="auto" w:fill="auto"/>
            <w:hideMark/>
          </w:tcPr>
          <w:p w14:paraId="2C9ED8FE" w14:textId="3A0B7F4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146.60. Implement a comprehensive policy for the development of human rights that includes a national institution that allows the coordination and implementation of the said policy </w:t>
            </w:r>
            <w:r w:rsidR="00B123C3">
              <w:rPr>
                <w:color w:val="000000"/>
                <w:szCs w:val="22"/>
                <w:lang w:eastAsia="en-GB"/>
              </w:rPr>
              <w:t>(</w:t>
            </w:r>
            <w:r w:rsidRPr="00FB2A83">
              <w:rPr>
                <w:color w:val="000000"/>
                <w:szCs w:val="22"/>
                <w:lang w:eastAsia="en-GB"/>
              </w:rPr>
              <w:t>Colombia</w:t>
            </w:r>
            <w:r w:rsidR="00B123C3">
              <w:rPr>
                <w:color w:val="000000"/>
                <w:szCs w:val="22"/>
                <w:lang w:eastAsia="en-GB"/>
              </w:rPr>
              <w:t>)</w:t>
            </w:r>
            <w:r w:rsidRPr="00FB2A83">
              <w:rPr>
                <w:color w:val="000000"/>
                <w:szCs w:val="22"/>
                <w:lang w:eastAsia="en-GB"/>
              </w:rPr>
              <w:t>;</w:t>
            </w:r>
          </w:p>
          <w:p w14:paraId="788A705C" w14:textId="31B85E4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6E40333" w14:textId="6A043B6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764C21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EBB83E3" w14:textId="0512A58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A44 Structure of the national human rights machinery</w:t>
            </w:r>
          </w:p>
          <w:p w14:paraId="25870C7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45B996B" w14:textId="41AA09B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0E06F3F0" w14:textId="77777777" w:rsidR="00B123C3" w:rsidRDefault="00B123C3" w:rsidP="00B123C3">
            <w:pPr>
              <w:suppressAutoHyphens w:val="0"/>
              <w:spacing w:before="60" w:after="60" w:line="240" w:lineRule="auto"/>
              <w:ind w:left="57" w:right="57"/>
              <w:rPr>
                <w:color w:val="000000"/>
                <w:szCs w:val="22"/>
                <w:lang w:eastAsia="en-GB"/>
              </w:rPr>
            </w:pPr>
          </w:p>
          <w:p w14:paraId="491941D6" w14:textId="26125A86"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4F17DC6" w14:textId="77777777" w:rsidTr="00B123C3">
        <w:trPr>
          <w:cantSplit/>
        </w:trPr>
        <w:tc>
          <w:tcPr>
            <w:tcW w:w="15220" w:type="dxa"/>
            <w:gridSpan w:val="4"/>
            <w:shd w:val="clear" w:color="auto" w:fill="DBE5F1"/>
            <w:hideMark/>
          </w:tcPr>
          <w:p w14:paraId="0AD9E9F8" w14:textId="75259E73"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A44 Structure of the national human rights machinery</w:t>
            </w:r>
          </w:p>
        </w:tc>
      </w:tr>
      <w:tr w:rsidR="00FB2A83" w:rsidRPr="00B123C3" w14:paraId="2A295E9F" w14:textId="77777777" w:rsidTr="00B123C3">
        <w:trPr>
          <w:cantSplit/>
        </w:trPr>
        <w:tc>
          <w:tcPr>
            <w:tcW w:w="4520" w:type="dxa"/>
            <w:tcBorders>
              <w:bottom w:val="dotted" w:sz="4" w:space="0" w:color="auto"/>
            </w:tcBorders>
            <w:shd w:val="clear" w:color="auto" w:fill="auto"/>
            <w:hideMark/>
          </w:tcPr>
          <w:p w14:paraId="5A4DFED3" w14:textId="67C4EEB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146.56. Establish an Independent Police Complaints and Misconduct Commission in accordance with the recommendations of the 2005 Royal Commission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1F72F4FD" w14:textId="2615E25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2028CB7A" w14:textId="64EF8DF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02FAE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A44 Structure of the national human rights machinery</w:t>
            </w:r>
          </w:p>
          <w:p w14:paraId="16350745" w14:textId="2F7615D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2E95B27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812CE47" w14:textId="6ED26DC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7BE95EAD" w14:textId="77777777" w:rsidR="00B123C3" w:rsidRDefault="00B123C3" w:rsidP="00B123C3">
            <w:pPr>
              <w:suppressAutoHyphens w:val="0"/>
              <w:spacing w:before="60" w:after="60" w:line="240" w:lineRule="auto"/>
              <w:ind w:left="57" w:right="57"/>
              <w:rPr>
                <w:color w:val="000000"/>
                <w:szCs w:val="22"/>
                <w:lang w:eastAsia="en-GB"/>
              </w:rPr>
            </w:pPr>
          </w:p>
          <w:p w14:paraId="64805428" w14:textId="27166020"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2B6A208" w14:textId="77777777" w:rsidTr="00B123C3">
        <w:trPr>
          <w:cantSplit/>
        </w:trPr>
        <w:tc>
          <w:tcPr>
            <w:tcW w:w="15220" w:type="dxa"/>
            <w:gridSpan w:val="4"/>
            <w:shd w:val="clear" w:color="auto" w:fill="DBE5F1"/>
            <w:hideMark/>
          </w:tcPr>
          <w:p w14:paraId="290A1439" w14:textId="12CBBB32"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A45 National Human Rights Institution (NHRI)</w:t>
            </w:r>
            <w:r w:rsidRPr="00FB2A83">
              <w:rPr>
                <w:b/>
                <w:i/>
                <w:sz w:val="28"/>
                <w:lang w:eastAsia="en-GB"/>
              </w:rPr>
              <w:t xml:space="preserve"> </w:t>
            </w:r>
          </w:p>
        </w:tc>
      </w:tr>
      <w:tr w:rsidR="00FB2A83" w:rsidRPr="00B123C3" w14:paraId="19D0FE9A" w14:textId="77777777" w:rsidTr="00B123C3">
        <w:trPr>
          <w:cantSplit/>
        </w:trPr>
        <w:tc>
          <w:tcPr>
            <w:tcW w:w="4520" w:type="dxa"/>
            <w:shd w:val="clear" w:color="auto" w:fill="auto"/>
            <w:hideMark/>
          </w:tcPr>
          <w:p w14:paraId="76B04BCA" w14:textId="5B0FFC8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146.51. Give continuity to strengthening of national human rights mechanisms </w:t>
            </w:r>
            <w:r w:rsidR="00B123C3">
              <w:rPr>
                <w:color w:val="000000"/>
                <w:szCs w:val="22"/>
                <w:lang w:eastAsia="en-GB"/>
              </w:rPr>
              <w:t>(</w:t>
            </w:r>
            <w:r w:rsidRPr="00FB2A83">
              <w:rPr>
                <w:color w:val="000000"/>
                <w:szCs w:val="22"/>
                <w:lang w:eastAsia="en-GB"/>
              </w:rPr>
              <w:t>Nepal</w:t>
            </w:r>
            <w:r w:rsidR="00B123C3">
              <w:rPr>
                <w:color w:val="000000"/>
                <w:szCs w:val="22"/>
                <w:lang w:eastAsia="en-GB"/>
              </w:rPr>
              <w:t>)</w:t>
            </w:r>
            <w:r w:rsidRPr="00FB2A83">
              <w:rPr>
                <w:color w:val="000000"/>
                <w:szCs w:val="22"/>
                <w:lang w:eastAsia="en-GB"/>
              </w:rPr>
              <w:t>;</w:t>
            </w:r>
          </w:p>
          <w:p w14:paraId="3372BFC9" w14:textId="61BF534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3E0BBB2" w14:textId="18F8E83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3E8D48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4BCC58C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F8D8431" w14:textId="0C500AF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FF56B60" w14:textId="77777777" w:rsidR="00B123C3" w:rsidRDefault="00B123C3" w:rsidP="00B123C3">
            <w:pPr>
              <w:suppressAutoHyphens w:val="0"/>
              <w:spacing w:before="60" w:after="60" w:line="240" w:lineRule="auto"/>
              <w:ind w:left="57" w:right="57"/>
              <w:rPr>
                <w:color w:val="000000"/>
                <w:szCs w:val="22"/>
                <w:lang w:eastAsia="en-GB"/>
              </w:rPr>
            </w:pPr>
          </w:p>
          <w:p w14:paraId="43150E43" w14:textId="17759CB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AA01C49" w14:textId="77777777" w:rsidTr="00B123C3">
        <w:trPr>
          <w:cantSplit/>
        </w:trPr>
        <w:tc>
          <w:tcPr>
            <w:tcW w:w="4520" w:type="dxa"/>
            <w:shd w:val="clear" w:color="auto" w:fill="auto"/>
            <w:hideMark/>
          </w:tcPr>
          <w:p w14:paraId="423C5319" w14:textId="5BDED3C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146.52. Continue measures to strengthen the capacity of national human rights protection mechanisms </w:t>
            </w:r>
            <w:r w:rsidR="00B123C3">
              <w:rPr>
                <w:color w:val="000000"/>
                <w:szCs w:val="22"/>
                <w:lang w:eastAsia="en-GB"/>
              </w:rPr>
              <w:t>(</w:t>
            </w:r>
            <w:r w:rsidRPr="00FB2A83">
              <w:rPr>
                <w:color w:val="000000"/>
                <w:szCs w:val="22"/>
                <w:lang w:eastAsia="en-GB"/>
              </w:rPr>
              <w:t>Uzbekistan</w:t>
            </w:r>
            <w:r w:rsidR="00B123C3">
              <w:rPr>
                <w:color w:val="000000"/>
                <w:szCs w:val="22"/>
                <w:lang w:eastAsia="en-GB"/>
              </w:rPr>
              <w:t>)</w:t>
            </w:r>
            <w:r w:rsidRPr="00FB2A83">
              <w:rPr>
                <w:color w:val="000000"/>
                <w:szCs w:val="22"/>
                <w:lang w:eastAsia="en-GB"/>
              </w:rPr>
              <w:t>;</w:t>
            </w:r>
          </w:p>
          <w:p w14:paraId="01C420C2" w14:textId="3ABD687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9368A77" w14:textId="5CB2B64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BDC2FE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3829ECF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C6ACA06" w14:textId="2A174B2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61E7E6A" w14:textId="77777777" w:rsidR="00B123C3" w:rsidRDefault="00B123C3" w:rsidP="00B123C3">
            <w:pPr>
              <w:suppressAutoHyphens w:val="0"/>
              <w:spacing w:before="60" w:after="60" w:line="240" w:lineRule="auto"/>
              <w:ind w:left="57" w:right="57"/>
              <w:rPr>
                <w:color w:val="000000"/>
                <w:szCs w:val="22"/>
                <w:lang w:eastAsia="en-GB"/>
              </w:rPr>
            </w:pPr>
          </w:p>
          <w:p w14:paraId="27D53D5F" w14:textId="5C5ACDD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8C50FC0" w14:textId="77777777" w:rsidTr="00B123C3">
        <w:trPr>
          <w:cantSplit/>
        </w:trPr>
        <w:tc>
          <w:tcPr>
            <w:tcW w:w="4520" w:type="dxa"/>
            <w:shd w:val="clear" w:color="auto" w:fill="auto"/>
            <w:hideMark/>
          </w:tcPr>
          <w:p w14:paraId="17AF5BD3" w14:textId="65C88C7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146.53. Continue the increased cooperation with the National Human Rights Commission and study ways to strengthen this institution, its status and functions </w:t>
            </w:r>
            <w:r w:rsidR="00B123C3">
              <w:rPr>
                <w:color w:val="000000"/>
                <w:szCs w:val="22"/>
                <w:lang w:eastAsia="en-GB"/>
              </w:rPr>
              <w:t>(</w:t>
            </w:r>
            <w:r w:rsidRPr="00FB2A83">
              <w:rPr>
                <w:color w:val="000000"/>
                <w:szCs w:val="22"/>
                <w:lang w:eastAsia="en-GB"/>
              </w:rPr>
              <w:t>Russian Federation</w:t>
            </w:r>
            <w:r w:rsidR="00B123C3">
              <w:rPr>
                <w:color w:val="000000"/>
                <w:szCs w:val="22"/>
                <w:lang w:eastAsia="en-GB"/>
              </w:rPr>
              <w:t>)</w:t>
            </w:r>
            <w:r w:rsidRPr="00FB2A83">
              <w:rPr>
                <w:color w:val="000000"/>
                <w:szCs w:val="22"/>
                <w:lang w:eastAsia="en-GB"/>
              </w:rPr>
              <w:t>;</w:t>
            </w:r>
          </w:p>
          <w:p w14:paraId="2B69EDE5" w14:textId="2A168F0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4782977" w14:textId="6C33495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27FBD4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54EE0E8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0DB847C" w14:textId="4A28E4C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50B013A" w14:textId="77777777" w:rsidR="00B123C3" w:rsidRDefault="00B123C3" w:rsidP="00B123C3">
            <w:pPr>
              <w:suppressAutoHyphens w:val="0"/>
              <w:spacing w:before="60" w:after="60" w:line="240" w:lineRule="auto"/>
              <w:ind w:left="57" w:right="57"/>
              <w:rPr>
                <w:color w:val="000000"/>
                <w:szCs w:val="22"/>
                <w:lang w:eastAsia="en-GB"/>
              </w:rPr>
            </w:pPr>
          </w:p>
          <w:p w14:paraId="6076631C" w14:textId="338D5E3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D25ADFF" w14:textId="77777777" w:rsidTr="00B123C3">
        <w:trPr>
          <w:cantSplit/>
        </w:trPr>
        <w:tc>
          <w:tcPr>
            <w:tcW w:w="4520" w:type="dxa"/>
            <w:shd w:val="clear" w:color="auto" w:fill="auto"/>
            <w:hideMark/>
          </w:tcPr>
          <w:p w14:paraId="340A404B" w14:textId="73846DF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146.54. Continue efforts for strengthening</w:t>
            </w:r>
            <w:r w:rsidR="00B123C3">
              <w:rPr>
                <w:color w:val="000000"/>
                <w:szCs w:val="22"/>
                <w:lang w:eastAsia="en-GB"/>
              </w:rPr>
              <w:t xml:space="preserve"> </w:t>
            </w:r>
            <w:r w:rsidRPr="00FB2A83">
              <w:rPr>
                <w:color w:val="000000"/>
                <w:szCs w:val="22"/>
                <w:lang w:eastAsia="en-GB"/>
              </w:rPr>
              <w:t xml:space="preserve">Malaysia ’s National Human Rights Commission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7AFA05C6" w14:textId="70FD7BD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C86E535" w14:textId="22B45E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FE3629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2E599D5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E13DDBF" w14:textId="4C9950F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98DBAD4" w14:textId="77777777" w:rsidR="00B123C3" w:rsidRDefault="00B123C3" w:rsidP="00B123C3">
            <w:pPr>
              <w:suppressAutoHyphens w:val="0"/>
              <w:spacing w:before="60" w:after="60" w:line="240" w:lineRule="auto"/>
              <w:ind w:left="57" w:right="57"/>
              <w:rPr>
                <w:color w:val="000000"/>
                <w:szCs w:val="22"/>
                <w:lang w:eastAsia="en-GB"/>
              </w:rPr>
            </w:pPr>
          </w:p>
          <w:p w14:paraId="6B2ECAC4" w14:textId="1E0BB96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D51DAC4" w14:textId="77777777" w:rsidTr="00B123C3">
        <w:trPr>
          <w:cantSplit/>
        </w:trPr>
        <w:tc>
          <w:tcPr>
            <w:tcW w:w="4520" w:type="dxa"/>
            <w:tcBorders>
              <w:bottom w:val="dotted" w:sz="4" w:space="0" w:color="auto"/>
            </w:tcBorders>
            <w:shd w:val="clear" w:color="auto" w:fill="auto"/>
            <w:hideMark/>
          </w:tcPr>
          <w:p w14:paraId="72250EAF" w14:textId="024B67E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146.55. Continue the exemplary cooperation and interaction that exist between the Government and the National Human Rights Commission </w:t>
            </w:r>
            <w:r w:rsidR="00B123C3">
              <w:rPr>
                <w:color w:val="000000"/>
                <w:szCs w:val="22"/>
                <w:lang w:eastAsia="en-GB"/>
              </w:rPr>
              <w:t>(</w:t>
            </w:r>
            <w:r w:rsidRPr="00FB2A83">
              <w:rPr>
                <w:color w:val="000000"/>
                <w:szCs w:val="22"/>
                <w:lang w:eastAsia="en-GB"/>
              </w:rPr>
              <w:t>Azerbaijan</w:t>
            </w:r>
            <w:r w:rsidR="00B123C3">
              <w:rPr>
                <w:color w:val="000000"/>
                <w:szCs w:val="22"/>
                <w:lang w:eastAsia="en-GB"/>
              </w:rPr>
              <w:t>)</w:t>
            </w:r>
            <w:r w:rsidRPr="00FB2A83">
              <w:rPr>
                <w:color w:val="000000"/>
                <w:szCs w:val="22"/>
                <w:lang w:eastAsia="en-GB"/>
              </w:rPr>
              <w:t>;</w:t>
            </w:r>
          </w:p>
          <w:p w14:paraId="299105F3" w14:textId="66171CB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3988FDFC" w14:textId="147AFA9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3A5413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A45 National Human Rights Institution (NHRI)</w:t>
            </w:r>
          </w:p>
          <w:p w14:paraId="0A148A4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78491EC" w14:textId="6A57EAD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67886C47" w14:textId="77777777" w:rsidR="00B123C3" w:rsidRDefault="00B123C3" w:rsidP="00B123C3">
            <w:pPr>
              <w:suppressAutoHyphens w:val="0"/>
              <w:spacing w:before="60" w:after="60" w:line="240" w:lineRule="auto"/>
              <w:ind w:left="57" w:right="57"/>
              <w:rPr>
                <w:color w:val="000000"/>
                <w:szCs w:val="22"/>
                <w:lang w:eastAsia="en-GB"/>
              </w:rPr>
            </w:pPr>
          </w:p>
          <w:p w14:paraId="13DF01B9" w14:textId="663BBB2C"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7A20C7F" w14:textId="77777777" w:rsidTr="00B123C3">
        <w:trPr>
          <w:cantSplit/>
        </w:trPr>
        <w:tc>
          <w:tcPr>
            <w:tcW w:w="15220" w:type="dxa"/>
            <w:gridSpan w:val="4"/>
            <w:shd w:val="clear" w:color="auto" w:fill="DBE5F1"/>
            <w:hideMark/>
          </w:tcPr>
          <w:p w14:paraId="1614D0FC" w14:textId="1FE2EF7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A46 National Plans of Action on Human Rights (or specific areas)</w:t>
            </w:r>
            <w:r w:rsidRPr="00FB2A83">
              <w:rPr>
                <w:b/>
                <w:i/>
                <w:sz w:val="28"/>
                <w:lang w:eastAsia="en-GB"/>
              </w:rPr>
              <w:t xml:space="preserve"> </w:t>
            </w:r>
          </w:p>
        </w:tc>
      </w:tr>
      <w:tr w:rsidR="00FB2A83" w:rsidRPr="00B123C3" w14:paraId="224B56D3" w14:textId="77777777" w:rsidTr="00B123C3">
        <w:trPr>
          <w:cantSplit/>
        </w:trPr>
        <w:tc>
          <w:tcPr>
            <w:tcW w:w="4520" w:type="dxa"/>
            <w:tcBorders>
              <w:bottom w:val="dotted" w:sz="4" w:space="0" w:color="auto"/>
            </w:tcBorders>
            <w:shd w:val="clear" w:color="auto" w:fill="auto"/>
            <w:hideMark/>
          </w:tcPr>
          <w:p w14:paraId="41B8ACF4" w14:textId="4D2D7E7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146.57. Continue efforts on adopting the National Human Rights Action Plan </w:t>
            </w:r>
            <w:r w:rsidR="00B123C3">
              <w:rPr>
                <w:color w:val="000000"/>
                <w:szCs w:val="22"/>
                <w:lang w:eastAsia="en-GB"/>
              </w:rPr>
              <w:t>(</w:t>
            </w:r>
            <w:r w:rsidRPr="00FB2A83">
              <w:rPr>
                <w:color w:val="000000"/>
                <w:szCs w:val="22"/>
                <w:lang w:eastAsia="en-GB"/>
              </w:rPr>
              <w:t>Kazakhstan</w:t>
            </w:r>
            <w:r w:rsidR="00B123C3">
              <w:rPr>
                <w:color w:val="000000"/>
                <w:szCs w:val="22"/>
                <w:lang w:eastAsia="en-GB"/>
              </w:rPr>
              <w:t>)</w:t>
            </w:r>
            <w:r w:rsidRPr="00FB2A83">
              <w:rPr>
                <w:color w:val="000000"/>
                <w:szCs w:val="22"/>
                <w:lang w:eastAsia="en-GB"/>
              </w:rPr>
              <w:t>;</w:t>
            </w:r>
          </w:p>
          <w:p w14:paraId="5EC624E9" w14:textId="6DA4A4E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23C2DBAC" w14:textId="336EFDB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653F3A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A46 National Plans of Action on Human Rights (or specific areas)</w:t>
            </w:r>
          </w:p>
          <w:p w14:paraId="6E74FBB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5722AAF" w14:textId="48A882F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2C537189" w14:textId="77777777" w:rsidR="00B123C3" w:rsidRDefault="00B123C3" w:rsidP="00B123C3">
            <w:pPr>
              <w:suppressAutoHyphens w:val="0"/>
              <w:spacing w:before="60" w:after="60" w:line="240" w:lineRule="auto"/>
              <w:ind w:left="57" w:right="57"/>
              <w:rPr>
                <w:color w:val="000000"/>
                <w:szCs w:val="22"/>
                <w:lang w:eastAsia="en-GB"/>
              </w:rPr>
            </w:pPr>
          </w:p>
          <w:p w14:paraId="07DC1CD9" w14:textId="1B374ED6"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D26C807" w14:textId="77777777" w:rsidTr="00B123C3">
        <w:trPr>
          <w:cantSplit/>
        </w:trPr>
        <w:tc>
          <w:tcPr>
            <w:tcW w:w="15220" w:type="dxa"/>
            <w:gridSpan w:val="4"/>
            <w:shd w:val="clear" w:color="auto" w:fill="DBE5F1"/>
            <w:hideMark/>
          </w:tcPr>
          <w:p w14:paraId="4F9CCB0E" w14:textId="6A8A3EC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A51 Human rights education - general</w:t>
            </w:r>
          </w:p>
        </w:tc>
      </w:tr>
      <w:tr w:rsidR="00FB2A83" w:rsidRPr="00B123C3" w14:paraId="347BCFD9" w14:textId="77777777" w:rsidTr="00B123C3">
        <w:trPr>
          <w:cantSplit/>
        </w:trPr>
        <w:tc>
          <w:tcPr>
            <w:tcW w:w="4520" w:type="dxa"/>
            <w:shd w:val="clear" w:color="auto" w:fill="auto"/>
            <w:hideMark/>
          </w:tcPr>
          <w:p w14:paraId="0EA82C6F" w14:textId="124BE88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146.74. Promote human rights education and training </w:t>
            </w:r>
            <w:r w:rsidR="00B123C3">
              <w:rPr>
                <w:color w:val="000000"/>
                <w:szCs w:val="22"/>
                <w:lang w:eastAsia="en-GB"/>
              </w:rPr>
              <w:t>(</w:t>
            </w:r>
            <w:r w:rsidRPr="00FB2A83">
              <w:rPr>
                <w:color w:val="000000"/>
                <w:szCs w:val="22"/>
                <w:lang w:eastAsia="en-GB"/>
              </w:rPr>
              <w:t>Lebanon</w:t>
            </w:r>
            <w:r w:rsidR="00B123C3">
              <w:rPr>
                <w:color w:val="000000"/>
                <w:szCs w:val="22"/>
                <w:lang w:eastAsia="en-GB"/>
              </w:rPr>
              <w:t>)</w:t>
            </w:r>
            <w:r w:rsidRPr="00FB2A83">
              <w:rPr>
                <w:color w:val="000000"/>
                <w:szCs w:val="22"/>
                <w:lang w:eastAsia="en-GB"/>
              </w:rPr>
              <w:t xml:space="preserve">; </w:t>
            </w:r>
          </w:p>
          <w:p w14:paraId="63D49C9E" w14:textId="14C19E0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237490C" w14:textId="7BFA44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DD2AD4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A51 Human rights education - general</w:t>
            </w:r>
          </w:p>
          <w:p w14:paraId="4E14B5DA" w14:textId="203D618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5EBA1E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DFA1A1D" w14:textId="45E87F6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1774C02" w14:textId="77777777" w:rsidR="00B123C3" w:rsidRDefault="00B123C3" w:rsidP="00B123C3">
            <w:pPr>
              <w:suppressAutoHyphens w:val="0"/>
              <w:spacing w:before="60" w:after="60" w:line="240" w:lineRule="auto"/>
              <w:ind w:left="57" w:right="57"/>
              <w:rPr>
                <w:color w:val="000000"/>
                <w:szCs w:val="22"/>
                <w:lang w:eastAsia="en-GB"/>
              </w:rPr>
            </w:pPr>
          </w:p>
          <w:p w14:paraId="3EC8B2B0" w14:textId="0D47FDF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BD14D97" w14:textId="77777777" w:rsidTr="00B123C3">
        <w:trPr>
          <w:cantSplit/>
        </w:trPr>
        <w:tc>
          <w:tcPr>
            <w:tcW w:w="4520" w:type="dxa"/>
            <w:tcBorders>
              <w:bottom w:val="dotted" w:sz="4" w:space="0" w:color="auto"/>
            </w:tcBorders>
            <w:shd w:val="clear" w:color="auto" w:fill="auto"/>
            <w:hideMark/>
          </w:tcPr>
          <w:p w14:paraId="2307D8DB" w14:textId="746A45A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146.78. Step up efforts to further develop the human rights education system and strengthen the culture of human rights </w:t>
            </w:r>
            <w:r w:rsidR="00B123C3">
              <w:rPr>
                <w:color w:val="000000"/>
                <w:szCs w:val="22"/>
                <w:lang w:eastAsia="en-GB"/>
              </w:rPr>
              <w:t>(</w:t>
            </w:r>
            <w:r w:rsidRPr="00FB2A83">
              <w:rPr>
                <w:color w:val="000000"/>
                <w:szCs w:val="22"/>
                <w:lang w:eastAsia="en-GB"/>
              </w:rPr>
              <w:t>Uzbekistan</w:t>
            </w:r>
            <w:r w:rsidR="00B123C3">
              <w:rPr>
                <w:color w:val="000000"/>
                <w:szCs w:val="22"/>
                <w:lang w:eastAsia="en-GB"/>
              </w:rPr>
              <w:t>)</w:t>
            </w:r>
            <w:r w:rsidRPr="00FB2A83">
              <w:rPr>
                <w:color w:val="000000"/>
                <w:szCs w:val="22"/>
                <w:lang w:eastAsia="en-GB"/>
              </w:rPr>
              <w:t>;</w:t>
            </w:r>
          </w:p>
          <w:p w14:paraId="0CE17D5E" w14:textId="75A2195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4A45D08D" w14:textId="68E78C4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386EF9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A51 Human rights education - general</w:t>
            </w:r>
          </w:p>
          <w:p w14:paraId="33D2E774" w14:textId="464DD8E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304BBA4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5E8D02" w14:textId="74E04AD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5E039E1E" w14:textId="77777777" w:rsidR="00B123C3" w:rsidRDefault="00B123C3" w:rsidP="00B123C3">
            <w:pPr>
              <w:suppressAutoHyphens w:val="0"/>
              <w:spacing w:before="60" w:after="60" w:line="240" w:lineRule="auto"/>
              <w:ind w:left="57" w:right="57"/>
              <w:rPr>
                <w:color w:val="000000"/>
                <w:szCs w:val="22"/>
                <w:lang w:eastAsia="en-GB"/>
              </w:rPr>
            </w:pPr>
          </w:p>
          <w:p w14:paraId="0D547320" w14:textId="5A16C3C4"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DA392BF" w14:textId="77777777" w:rsidTr="00B123C3">
        <w:trPr>
          <w:cantSplit/>
        </w:trPr>
        <w:tc>
          <w:tcPr>
            <w:tcW w:w="15220" w:type="dxa"/>
            <w:gridSpan w:val="4"/>
            <w:shd w:val="clear" w:color="auto" w:fill="DBE5F1"/>
            <w:hideMark/>
          </w:tcPr>
          <w:p w14:paraId="3BD175DE" w14:textId="5240F739"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A53 Professional training in human rights</w:t>
            </w:r>
          </w:p>
        </w:tc>
      </w:tr>
      <w:tr w:rsidR="00FB2A83" w:rsidRPr="00B123C3" w14:paraId="6B1C44EB" w14:textId="77777777" w:rsidTr="00B123C3">
        <w:trPr>
          <w:cantSplit/>
        </w:trPr>
        <w:tc>
          <w:tcPr>
            <w:tcW w:w="4520" w:type="dxa"/>
            <w:tcBorders>
              <w:bottom w:val="dotted" w:sz="4" w:space="0" w:color="auto"/>
            </w:tcBorders>
            <w:shd w:val="clear" w:color="auto" w:fill="auto"/>
            <w:hideMark/>
          </w:tcPr>
          <w:p w14:paraId="42459994" w14:textId="0301CDE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146.75. Build on progress made as regards training programmes on human rights and further improve such schemes </w:t>
            </w:r>
            <w:r w:rsidR="00B123C3">
              <w:rPr>
                <w:color w:val="000000"/>
                <w:szCs w:val="22"/>
                <w:lang w:eastAsia="en-GB"/>
              </w:rPr>
              <w:t>(</w:t>
            </w:r>
            <w:r w:rsidRPr="00FB2A83">
              <w:rPr>
                <w:color w:val="000000"/>
                <w:szCs w:val="22"/>
                <w:lang w:eastAsia="en-GB"/>
              </w:rPr>
              <w:t>Cyprus</w:t>
            </w:r>
            <w:r w:rsidR="00B123C3">
              <w:rPr>
                <w:color w:val="000000"/>
                <w:szCs w:val="22"/>
                <w:lang w:eastAsia="en-GB"/>
              </w:rPr>
              <w:t>)</w:t>
            </w:r>
            <w:r w:rsidRPr="00FB2A83">
              <w:rPr>
                <w:color w:val="000000"/>
                <w:szCs w:val="22"/>
                <w:lang w:eastAsia="en-GB"/>
              </w:rPr>
              <w:t>;</w:t>
            </w:r>
          </w:p>
          <w:p w14:paraId="3741A611" w14:textId="608C0F2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E52BE92" w14:textId="14BA2EB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D78C15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411A4D1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765CA2B" w14:textId="4BB2E5C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54765601" w14:textId="77777777" w:rsidR="00B123C3" w:rsidRDefault="00B123C3" w:rsidP="00B123C3">
            <w:pPr>
              <w:suppressAutoHyphens w:val="0"/>
              <w:spacing w:before="60" w:after="60" w:line="240" w:lineRule="auto"/>
              <w:ind w:left="57" w:right="57"/>
              <w:rPr>
                <w:color w:val="000000"/>
                <w:szCs w:val="22"/>
                <w:lang w:eastAsia="en-GB"/>
              </w:rPr>
            </w:pPr>
          </w:p>
          <w:p w14:paraId="1709B974" w14:textId="5C0DC41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D68348B" w14:textId="77777777" w:rsidTr="00B123C3">
        <w:trPr>
          <w:cantSplit/>
        </w:trPr>
        <w:tc>
          <w:tcPr>
            <w:tcW w:w="15220" w:type="dxa"/>
            <w:gridSpan w:val="4"/>
            <w:shd w:val="clear" w:color="auto" w:fill="DBE5F1"/>
            <w:hideMark/>
          </w:tcPr>
          <w:p w14:paraId="2AF9D4DF" w14:textId="74FC19EE"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B31 Equality &amp; non-discrimination</w:t>
            </w:r>
          </w:p>
        </w:tc>
      </w:tr>
      <w:tr w:rsidR="00FB2A83" w:rsidRPr="00B123C3" w14:paraId="2AC44592" w14:textId="77777777" w:rsidTr="00B123C3">
        <w:trPr>
          <w:cantSplit/>
        </w:trPr>
        <w:tc>
          <w:tcPr>
            <w:tcW w:w="4520" w:type="dxa"/>
            <w:shd w:val="clear" w:color="auto" w:fill="auto"/>
            <w:hideMark/>
          </w:tcPr>
          <w:p w14:paraId="5E1F5705" w14:textId="0803453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146.98. Take legislative and practical steps to guarantee that LGBTI persons can enjoy all human rights without discrimination </w:t>
            </w:r>
            <w:r w:rsidR="00B123C3">
              <w:rPr>
                <w:color w:val="000000"/>
                <w:szCs w:val="22"/>
                <w:lang w:eastAsia="en-GB"/>
              </w:rPr>
              <w:t>(</w:t>
            </w:r>
            <w:r w:rsidRPr="00FB2A83">
              <w:rPr>
                <w:color w:val="000000"/>
                <w:szCs w:val="22"/>
                <w:lang w:eastAsia="en-GB"/>
              </w:rPr>
              <w:t>Germany</w:t>
            </w:r>
            <w:r w:rsidR="00B123C3">
              <w:rPr>
                <w:color w:val="000000"/>
                <w:szCs w:val="22"/>
                <w:lang w:eastAsia="en-GB"/>
              </w:rPr>
              <w:t>)</w:t>
            </w:r>
            <w:r w:rsidRPr="00FB2A83">
              <w:rPr>
                <w:color w:val="000000"/>
                <w:szCs w:val="22"/>
                <w:lang w:eastAsia="en-GB"/>
              </w:rPr>
              <w:t>;</w:t>
            </w:r>
          </w:p>
          <w:p w14:paraId="31B4A7EA" w14:textId="7DE6991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180610E9" w14:textId="7B90F20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8FA326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77F36B5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7D674DD" w14:textId="716CD9F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3773E87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C381C1" w14:textId="2F46B93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18A12DA4" w14:textId="77777777" w:rsidR="00B123C3" w:rsidRDefault="00B123C3" w:rsidP="00B123C3">
            <w:pPr>
              <w:suppressAutoHyphens w:val="0"/>
              <w:spacing w:before="60" w:after="60" w:line="240" w:lineRule="auto"/>
              <w:ind w:left="57" w:right="57"/>
              <w:rPr>
                <w:color w:val="000000"/>
                <w:szCs w:val="22"/>
                <w:lang w:eastAsia="en-GB"/>
              </w:rPr>
            </w:pPr>
          </w:p>
          <w:p w14:paraId="56558B0D" w14:textId="52E9C0B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1B75CF3" w14:textId="77777777" w:rsidTr="00B123C3">
        <w:trPr>
          <w:cantSplit/>
        </w:trPr>
        <w:tc>
          <w:tcPr>
            <w:tcW w:w="4520" w:type="dxa"/>
            <w:shd w:val="clear" w:color="auto" w:fill="auto"/>
            <w:hideMark/>
          </w:tcPr>
          <w:p w14:paraId="1EC45BBB"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146.100. Decriminalize homosexuality and respect the fundamental rights of LGBT persons (France);</w:t>
            </w:r>
          </w:p>
          <w:p w14:paraId="46ADAF55" w14:textId="4BDE1D7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6E22532" w14:textId="79EB267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87171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497E2BE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A8FA09C" w14:textId="0328A63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08324EA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B9A1BE" w14:textId="4554BFA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394DA66F" w14:textId="77777777" w:rsidR="00B123C3" w:rsidRDefault="00B123C3" w:rsidP="00B123C3">
            <w:pPr>
              <w:suppressAutoHyphens w:val="0"/>
              <w:spacing w:before="60" w:after="60" w:line="240" w:lineRule="auto"/>
              <w:ind w:left="57" w:right="57"/>
              <w:rPr>
                <w:color w:val="000000"/>
                <w:szCs w:val="22"/>
                <w:lang w:eastAsia="en-GB"/>
              </w:rPr>
            </w:pPr>
          </w:p>
          <w:p w14:paraId="687EC0CD" w14:textId="7F422F8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2ADA7FD" w14:textId="77777777" w:rsidTr="00B123C3">
        <w:trPr>
          <w:cantSplit/>
        </w:trPr>
        <w:tc>
          <w:tcPr>
            <w:tcW w:w="4520" w:type="dxa"/>
            <w:shd w:val="clear" w:color="auto" w:fill="auto"/>
            <w:hideMark/>
          </w:tcPr>
          <w:p w14:paraId="52CF1746" w14:textId="1E8E72E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146.101. Take the necessary measures to eradicate the discrimination based on sexual orientation </w:t>
            </w:r>
            <w:r w:rsidR="00B123C3">
              <w:rPr>
                <w:color w:val="000000"/>
                <w:szCs w:val="22"/>
                <w:lang w:eastAsia="en-GB"/>
              </w:rPr>
              <w:t>(</w:t>
            </w:r>
            <w:r w:rsidRPr="00FB2A83">
              <w:rPr>
                <w:color w:val="000000"/>
                <w:szCs w:val="22"/>
                <w:lang w:eastAsia="en-GB"/>
              </w:rPr>
              <w:t>Argentina</w:t>
            </w:r>
            <w:r w:rsidR="00B123C3">
              <w:rPr>
                <w:color w:val="000000"/>
                <w:szCs w:val="22"/>
                <w:lang w:eastAsia="en-GB"/>
              </w:rPr>
              <w:t>)</w:t>
            </w:r>
            <w:r w:rsidRPr="00FB2A83">
              <w:rPr>
                <w:color w:val="000000"/>
                <w:szCs w:val="22"/>
                <w:lang w:eastAsia="en-GB"/>
              </w:rPr>
              <w:t>;</w:t>
            </w:r>
          </w:p>
          <w:p w14:paraId="5275C65F" w14:textId="18E768A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354D3F4" w14:textId="5927DFC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E6146A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1A8D453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B1B5238" w14:textId="14E1191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1E389F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8542868" w14:textId="129A7A4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62046972" w14:textId="77777777" w:rsidR="00B123C3" w:rsidRDefault="00B123C3" w:rsidP="00B123C3">
            <w:pPr>
              <w:suppressAutoHyphens w:val="0"/>
              <w:spacing w:before="60" w:after="60" w:line="240" w:lineRule="auto"/>
              <w:ind w:left="57" w:right="57"/>
              <w:rPr>
                <w:color w:val="000000"/>
                <w:szCs w:val="22"/>
                <w:lang w:eastAsia="en-GB"/>
              </w:rPr>
            </w:pPr>
          </w:p>
          <w:p w14:paraId="5F9F05C8" w14:textId="224420E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EB8E7A6" w14:textId="77777777" w:rsidTr="00B123C3">
        <w:trPr>
          <w:cantSplit/>
        </w:trPr>
        <w:tc>
          <w:tcPr>
            <w:tcW w:w="4520" w:type="dxa"/>
            <w:shd w:val="clear" w:color="auto" w:fill="auto"/>
            <w:hideMark/>
          </w:tcPr>
          <w:p w14:paraId="4E55C0CE" w14:textId="44A5157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146.102. Delete those provisions that could favour discriminatory practices against persons based on their sexual orientation and gender identity </w:t>
            </w:r>
            <w:r w:rsidR="00B123C3">
              <w:rPr>
                <w:color w:val="000000"/>
                <w:szCs w:val="22"/>
                <w:lang w:eastAsia="en-GB"/>
              </w:rPr>
              <w:t>(</w:t>
            </w:r>
            <w:r w:rsidRPr="00FB2A83">
              <w:rPr>
                <w:color w:val="000000"/>
                <w:szCs w:val="22"/>
                <w:lang w:eastAsia="en-GB"/>
              </w:rPr>
              <w:t>Chile</w:t>
            </w:r>
            <w:r w:rsidR="00B123C3">
              <w:rPr>
                <w:color w:val="000000"/>
                <w:szCs w:val="22"/>
                <w:lang w:eastAsia="en-GB"/>
              </w:rPr>
              <w:t>)</w:t>
            </w:r>
            <w:r w:rsidRPr="00FB2A83">
              <w:rPr>
                <w:color w:val="000000"/>
                <w:szCs w:val="22"/>
                <w:lang w:eastAsia="en-GB"/>
              </w:rPr>
              <w:t>;</w:t>
            </w:r>
          </w:p>
          <w:p w14:paraId="0B12890D" w14:textId="7AE79CE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6E230FD" w14:textId="206A58C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F19786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12ACE6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89D08D1" w14:textId="2F2D8A9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2AC0F47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7E304E" w14:textId="43C2C2C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4591B79C" w14:textId="77777777" w:rsidR="00B123C3" w:rsidRDefault="00B123C3" w:rsidP="00B123C3">
            <w:pPr>
              <w:suppressAutoHyphens w:val="0"/>
              <w:spacing w:before="60" w:after="60" w:line="240" w:lineRule="auto"/>
              <w:ind w:left="57" w:right="57"/>
              <w:rPr>
                <w:color w:val="000000"/>
                <w:szCs w:val="22"/>
                <w:lang w:eastAsia="en-GB"/>
              </w:rPr>
            </w:pPr>
          </w:p>
          <w:p w14:paraId="6A0FE45E" w14:textId="44B1405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DF087FE" w14:textId="77777777" w:rsidTr="00B123C3">
        <w:trPr>
          <w:cantSplit/>
        </w:trPr>
        <w:tc>
          <w:tcPr>
            <w:tcW w:w="4520" w:type="dxa"/>
            <w:shd w:val="clear" w:color="auto" w:fill="auto"/>
            <w:hideMark/>
          </w:tcPr>
          <w:p w14:paraId="1FC26D40" w14:textId="10DB6B5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146.103. Repeal sections of the Malaysian Penal Code that criminalize consensual same-sex conduct between adults </w:t>
            </w:r>
            <w:r w:rsidR="00B123C3">
              <w:rPr>
                <w:color w:val="000000"/>
                <w:szCs w:val="22"/>
                <w:lang w:eastAsia="en-GB"/>
              </w:rPr>
              <w:t>(</w:t>
            </w:r>
            <w:r w:rsidRPr="00FB2A83">
              <w:rPr>
                <w:color w:val="000000"/>
                <w:szCs w:val="22"/>
                <w:lang w:eastAsia="en-GB"/>
              </w:rPr>
              <w:t>Netherlands</w:t>
            </w:r>
            <w:r w:rsidR="00B123C3">
              <w:rPr>
                <w:color w:val="000000"/>
                <w:szCs w:val="22"/>
                <w:lang w:eastAsia="en-GB"/>
              </w:rPr>
              <w:t>)</w:t>
            </w:r>
            <w:r w:rsidRPr="00FB2A83">
              <w:rPr>
                <w:color w:val="000000"/>
                <w:szCs w:val="22"/>
                <w:lang w:eastAsia="en-GB"/>
              </w:rPr>
              <w:t>;</w:t>
            </w:r>
          </w:p>
          <w:p w14:paraId="169BD507" w14:textId="0AE1018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305897CD" w14:textId="4D9F8DF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1233C2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4AF6B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06F1073" w14:textId="2FC71CF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3DBBAF0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1C462D2" w14:textId="39D0E96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63A836AF" w14:textId="77777777" w:rsidR="00B123C3" w:rsidRDefault="00B123C3" w:rsidP="00B123C3">
            <w:pPr>
              <w:suppressAutoHyphens w:val="0"/>
              <w:spacing w:before="60" w:after="60" w:line="240" w:lineRule="auto"/>
              <w:ind w:left="57" w:right="57"/>
              <w:rPr>
                <w:color w:val="000000"/>
                <w:szCs w:val="22"/>
                <w:lang w:eastAsia="en-GB"/>
              </w:rPr>
            </w:pPr>
          </w:p>
          <w:p w14:paraId="760FF9D6" w14:textId="169F780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D379B06" w14:textId="77777777" w:rsidTr="00B123C3">
        <w:trPr>
          <w:cantSplit/>
        </w:trPr>
        <w:tc>
          <w:tcPr>
            <w:tcW w:w="4520" w:type="dxa"/>
            <w:shd w:val="clear" w:color="auto" w:fill="auto"/>
            <w:hideMark/>
          </w:tcPr>
          <w:p w14:paraId="3090F53E" w14:textId="53AC8F9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146.99. Introduce legislation that will decriminalize sexual relations between consenting adults of the same sex </w:t>
            </w:r>
            <w:r w:rsidR="00B123C3">
              <w:rPr>
                <w:color w:val="000000"/>
                <w:szCs w:val="22"/>
                <w:lang w:eastAsia="en-GB"/>
              </w:rPr>
              <w:t>(</w:t>
            </w:r>
            <w:r w:rsidRPr="00FB2A83">
              <w:rPr>
                <w:color w:val="000000"/>
                <w:szCs w:val="22"/>
                <w:lang w:eastAsia="en-GB"/>
              </w:rPr>
              <w:t>Croatia</w:t>
            </w:r>
            <w:r w:rsidR="00B123C3">
              <w:rPr>
                <w:color w:val="000000"/>
                <w:szCs w:val="22"/>
                <w:lang w:eastAsia="en-GB"/>
              </w:rPr>
              <w:t>)</w:t>
            </w:r>
            <w:r w:rsidRPr="00FB2A83">
              <w:rPr>
                <w:color w:val="000000"/>
                <w:szCs w:val="22"/>
                <w:lang w:eastAsia="en-GB"/>
              </w:rPr>
              <w:t>;</w:t>
            </w:r>
          </w:p>
          <w:p w14:paraId="6F9E01D9" w14:textId="61C0E3A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335BB0E" w14:textId="45A5AF6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4208B0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3A4A10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 Right to physical and moral integrity</w:t>
            </w:r>
          </w:p>
          <w:p w14:paraId="73E4622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8EAE39A" w14:textId="5DC1EE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324F915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F55EFA2" w14:textId="642A172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6B192FCD" w14:textId="77777777" w:rsidR="00B123C3" w:rsidRDefault="00B123C3" w:rsidP="00B123C3">
            <w:pPr>
              <w:suppressAutoHyphens w:val="0"/>
              <w:spacing w:before="60" w:after="60" w:line="240" w:lineRule="auto"/>
              <w:ind w:left="57" w:right="57"/>
              <w:rPr>
                <w:color w:val="000000"/>
                <w:szCs w:val="22"/>
                <w:lang w:eastAsia="en-GB"/>
              </w:rPr>
            </w:pPr>
          </w:p>
          <w:p w14:paraId="1ED71B1B" w14:textId="39CA0D0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D8FD7A2" w14:textId="77777777" w:rsidTr="00B123C3">
        <w:trPr>
          <w:cantSplit/>
        </w:trPr>
        <w:tc>
          <w:tcPr>
            <w:tcW w:w="4520" w:type="dxa"/>
            <w:shd w:val="clear" w:color="auto" w:fill="auto"/>
            <w:hideMark/>
          </w:tcPr>
          <w:p w14:paraId="5E3287A7"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146.104. Enact legislation prohibiting violence based on sexual orientation, and repeal laws that directly or indirectly criminalize consensual same-sex sexual activities (Canada);</w:t>
            </w:r>
          </w:p>
          <w:p w14:paraId="19430235" w14:textId="3E375FC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52444D7F" w14:textId="2CD2338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E0EAFF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625BF5E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D46 Right to private life, privacy</w:t>
            </w:r>
          </w:p>
          <w:p w14:paraId="1484F9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7C3C80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17174242" w14:textId="4C5B5B2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G2 Lesbian, gay, bisexual and transgender and intersex persons (LGBTI)</w:t>
            </w:r>
          </w:p>
          <w:p w14:paraId="5A04466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15DDC07" w14:textId="01A3702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lesbian, gay, bisexual, transgender and intersex persons (LGBTI)</w:t>
            </w:r>
            <w:r w:rsidR="00B123C3" w:rsidRPr="00B123C3">
              <w:rPr>
                <w:color w:val="000000"/>
                <w:sz w:val="16"/>
                <w:szCs w:val="22"/>
                <w:lang w:eastAsia="en-GB"/>
              </w:rPr>
              <w:t xml:space="preserve"> </w:t>
            </w:r>
          </w:p>
        </w:tc>
        <w:tc>
          <w:tcPr>
            <w:tcW w:w="4600" w:type="dxa"/>
            <w:shd w:val="clear" w:color="auto" w:fill="auto"/>
            <w:hideMark/>
          </w:tcPr>
          <w:p w14:paraId="07B02457" w14:textId="77777777" w:rsidR="00B123C3" w:rsidRDefault="00B123C3" w:rsidP="00B123C3">
            <w:pPr>
              <w:suppressAutoHyphens w:val="0"/>
              <w:spacing w:before="60" w:after="60" w:line="240" w:lineRule="auto"/>
              <w:ind w:left="57" w:right="57"/>
              <w:rPr>
                <w:color w:val="000000"/>
                <w:szCs w:val="22"/>
                <w:lang w:eastAsia="en-GB"/>
              </w:rPr>
            </w:pPr>
          </w:p>
          <w:p w14:paraId="28CEB8AF" w14:textId="2A7212C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6D5DCB1" w14:textId="77777777" w:rsidTr="00B123C3">
        <w:trPr>
          <w:cantSplit/>
        </w:trPr>
        <w:tc>
          <w:tcPr>
            <w:tcW w:w="4520" w:type="dxa"/>
            <w:tcBorders>
              <w:bottom w:val="dotted" w:sz="4" w:space="0" w:color="auto"/>
            </w:tcBorders>
            <w:shd w:val="clear" w:color="auto" w:fill="auto"/>
            <w:hideMark/>
          </w:tcPr>
          <w:p w14:paraId="5EED5BF8" w14:textId="2511D1D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146.97. Continue its efforts to combat all forms of discrimination particularly religious discrimination and protecting of religious minority groups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32503553" w14:textId="721A67E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7392EF23" w14:textId="4DC7C28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04C0EC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16587E75" w14:textId="5CDD492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58BADA7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912182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6ED0CD2" w14:textId="4E4ED1A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2FF2C63" w14:textId="77777777" w:rsidR="00B123C3" w:rsidRDefault="00B123C3" w:rsidP="00B123C3">
            <w:pPr>
              <w:suppressAutoHyphens w:val="0"/>
              <w:spacing w:before="60" w:after="60" w:line="240" w:lineRule="auto"/>
              <w:ind w:left="57" w:right="57"/>
              <w:rPr>
                <w:color w:val="000000"/>
                <w:szCs w:val="22"/>
                <w:lang w:eastAsia="en-GB"/>
              </w:rPr>
            </w:pPr>
          </w:p>
          <w:p w14:paraId="2F11BEEA" w14:textId="0EBEB843"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256F3E4" w14:textId="77777777" w:rsidTr="00B123C3">
        <w:trPr>
          <w:cantSplit/>
        </w:trPr>
        <w:tc>
          <w:tcPr>
            <w:tcW w:w="15220" w:type="dxa"/>
            <w:gridSpan w:val="4"/>
            <w:shd w:val="clear" w:color="auto" w:fill="DBE5F1"/>
            <w:hideMark/>
          </w:tcPr>
          <w:p w14:paraId="1754FC12" w14:textId="54BC8B32"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D23 Death penalty</w:t>
            </w:r>
          </w:p>
        </w:tc>
      </w:tr>
      <w:tr w:rsidR="00FB2A83" w:rsidRPr="00B123C3" w14:paraId="30467851" w14:textId="77777777" w:rsidTr="00B123C3">
        <w:trPr>
          <w:cantSplit/>
        </w:trPr>
        <w:tc>
          <w:tcPr>
            <w:tcW w:w="4520" w:type="dxa"/>
            <w:shd w:val="clear" w:color="auto" w:fill="auto"/>
            <w:hideMark/>
          </w:tcPr>
          <w:p w14:paraId="3F9BF4A3" w14:textId="005B4A7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146.105. Remain open and continue the engagement with the public on the death penalty matter, including on possible alternatives to the death penalty and its abolishing </w:t>
            </w:r>
            <w:r w:rsidR="00B123C3">
              <w:rPr>
                <w:color w:val="000000"/>
                <w:szCs w:val="22"/>
                <w:lang w:eastAsia="en-GB"/>
              </w:rPr>
              <w:t>(</w:t>
            </w:r>
            <w:r w:rsidRPr="00FB2A83">
              <w:rPr>
                <w:color w:val="000000"/>
                <w:szCs w:val="22"/>
                <w:lang w:eastAsia="en-GB"/>
              </w:rPr>
              <w:t>Ukraine</w:t>
            </w:r>
            <w:r w:rsidR="00B123C3">
              <w:rPr>
                <w:color w:val="000000"/>
                <w:szCs w:val="22"/>
                <w:lang w:eastAsia="en-GB"/>
              </w:rPr>
              <w:t>)</w:t>
            </w:r>
            <w:r w:rsidRPr="00FB2A83">
              <w:rPr>
                <w:color w:val="000000"/>
                <w:szCs w:val="22"/>
                <w:lang w:eastAsia="en-GB"/>
              </w:rPr>
              <w:t>;</w:t>
            </w:r>
          </w:p>
          <w:p w14:paraId="4CD73D65" w14:textId="1916DCC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59EB68ED" w14:textId="51CAF2A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FC8D4A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E6871D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7252F87" w14:textId="5E4A4B7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47899B4" w14:textId="77777777" w:rsidR="00B123C3" w:rsidRDefault="00B123C3" w:rsidP="00B123C3">
            <w:pPr>
              <w:suppressAutoHyphens w:val="0"/>
              <w:spacing w:before="60" w:after="60" w:line="240" w:lineRule="auto"/>
              <w:ind w:left="57" w:right="57"/>
              <w:rPr>
                <w:color w:val="000000"/>
                <w:szCs w:val="22"/>
                <w:lang w:eastAsia="en-GB"/>
              </w:rPr>
            </w:pPr>
          </w:p>
          <w:p w14:paraId="289D294F" w14:textId="0B63EBD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34D067B" w14:textId="77777777" w:rsidTr="00B123C3">
        <w:trPr>
          <w:cantSplit/>
        </w:trPr>
        <w:tc>
          <w:tcPr>
            <w:tcW w:w="4520" w:type="dxa"/>
            <w:shd w:val="clear" w:color="auto" w:fill="auto"/>
            <w:hideMark/>
          </w:tcPr>
          <w:p w14:paraId="277DE4D4" w14:textId="389A21C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146.106. Maintain its good example in observing the legal safeguards surrounding the application of death penalty </w:t>
            </w:r>
            <w:r w:rsidR="00B123C3">
              <w:rPr>
                <w:color w:val="000000"/>
                <w:szCs w:val="22"/>
                <w:lang w:eastAsia="en-GB"/>
              </w:rPr>
              <w:t>(</w:t>
            </w:r>
            <w:r w:rsidRPr="00FB2A83">
              <w:rPr>
                <w:color w:val="000000"/>
                <w:szCs w:val="22"/>
                <w:lang w:eastAsia="en-GB"/>
              </w:rPr>
              <w:t>Egypt</w:t>
            </w:r>
            <w:r w:rsidR="00B123C3">
              <w:rPr>
                <w:color w:val="000000"/>
                <w:szCs w:val="22"/>
                <w:lang w:eastAsia="en-GB"/>
              </w:rPr>
              <w:t>)</w:t>
            </w:r>
            <w:r w:rsidRPr="00FB2A83">
              <w:rPr>
                <w:color w:val="000000"/>
                <w:szCs w:val="22"/>
                <w:lang w:eastAsia="en-GB"/>
              </w:rPr>
              <w:t>;</w:t>
            </w:r>
          </w:p>
          <w:p w14:paraId="1A82933F" w14:textId="6C1BD1A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EDDC838" w14:textId="2C48326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3BC0A0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31052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D56D074" w14:textId="5040A92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B6BEC56" w14:textId="77777777" w:rsidR="00B123C3" w:rsidRDefault="00B123C3" w:rsidP="00B123C3">
            <w:pPr>
              <w:suppressAutoHyphens w:val="0"/>
              <w:spacing w:before="60" w:after="60" w:line="240" w:lineRule="auto"/>
              <w:ind w:left="57" w:right="57"/>
              <w:rPr>
                <w:color w:val="000000"/>
                <w:szCs w:val="22"/>
                <w:lang w:eastAsia="en-GB"/>
              </w:rPr>
            </w:pPr>
          </w:p>
          <w:p w14:paraId="4687D040" w14:textId="2B20AF5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203DE9C" w14:textId="77777777" w:rsidTr="00B123C3">
        <w:trPr>
          <w:cantSplit/>
        </w:trPr>
        <w:tc>
          <w:tcPr>
            <w:tcW w:w="4520" w:type="dxa"/>
            <w:shd w:val="clear" w:color="auto" w:fill="auto"/>
            <w:hideMark/>
          </w:tcPr>
          <w:p w14:paraId="0B000778" w14:textId="1A839B6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146.107. Carry out the necessary nation-wide consultations to find an alternative to the death penalty, and, as far as possible, explore the possibility of establishing a moratorium on the capital punishment </w:t>
            </w:r>
            <w:r w:rsidR="00B123C3">
              <w:rPr>
                <w:color w:val="000000"/>
                <w:szCs w:val="22"/>
                <w:lang w:eastAsia="en-GB"/>
              </w:rPr>
              <w:t>(</w:t>
            </w:r>
            <w:r w:rsidRPr="00FB2A83">
              <w:rPr>
                <w:color w:val="000000"/>
                <w:szCs w:val="22"/>
                <w:lang w:eastAsia="en-GB"/>
              </w:rPr>
              <w:t>Ecuador</w:t>
            </w:r>
            <w:r w:rsidR="00B123C3">
              <w:rPr>
                <w:color w:val="000000"/>
                <w:szCs w:val="22"/>
                <w:lang w:eastAsia="en-GB"/>
              </w:rPr>
              <w:t>)</w:t>
            </w:r>
            <w:r w:rsidRPr="00FB2A83">
              <w:rPr>
                <w:color w:val="000000"/>
                <w:szCs w:val="22"/>
                <w:lang w:eastAsia="en-GB"/>
              </w:rPr>
              <w:t>;</w:t>
            </w:r>
          </w:p>
          <w:p w14:paraId="1CFE97B8" w14:textId="1AC1283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56F3C7A6" w14:textId="0CE8364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47C54E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79348FF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3F060B" w14:textId="2B7223F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02B2855" w14:textId="77777777" w:rsidR="00B123C3" w:rsidRDefault="00B123C3" w:rsidP="00B123C3">
            <w:pPr>
              <w:suppressAutoHyphens w:val="0"/>
              <w:spacing w:before="60" w:after="60" w:line="240" w:lineRule="auto"/>
              <w:ind w:left="57" w:right="57"/>
              <w:rPr>
                <w:color w:val="000000"/>
                <w:szCs w:val="22"/>
                <w:lang w:eastAsia="en-GB"/>
              </w:rPr>
            </w:pPr>
          </w:p>
          <w:p w14:paraId="49D7AC90" w14:textId="74F5E8D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C3EDE24" w14:textId="77777777" w:rsidTr="00B123C3">
        <w:trPr>
          <w:cantSplit/>
        </w:trPr>
        <w:tc>
          <w:tcPr>
            <w:tcW w:w="4520" w:type="dxa"/>
            <w:shd w:val="clear" w:color="auto" w:fill="auto"/>
            <w:hideMark/>
          </w:tcPr>
          <w:p w14:paraId="21408CCF" w14:textId="59417AF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146.108. Finalize the review of the mandatory nature of the death penalty, maintain a moratorium and ultimately move to abolish the death penalty </w:t>
            </w:r>
            <w:r w:rsidR="00B123C3">
              <w:rPr>
                <w:color w:val="000000"/>
                <w:szCs w:val="22"/>
                <w:lang w:eastAsia="en-GB"/>
              </w:rPr>
              <w:t>(</w:t>
            </w:r>
            <w:r w:rsidRPr="00FB2A83">
              <w:rPr>
                <w:color w:val="000000"/>
                <w:szCs w:val="22"/>
                <w:lang w:eastAsia="en-GB"/>
              </w:rPr>
              <w:t>Australia</w:t>
            </w:r>
            <w:r w:rsidR="00B123C3">
              <w:rPr>
                <w:color w:val="000000"/>
                <w:szCs w:val="22"/>
                <w:lang w:eastAsia="en-GB"/>
              </w:rPr>
              <w:t>)</w:t>
            </w:r>
            <w:r w:rsidRPr="00FB2A83">
              <w:rPr>
                <w:color w:val="000000"/>
                <w:szCs w:val="22"/>
                <w:lang w:eastAsia="en-GB"/>
              </w:rPr>
              <w:t>;</w:t>
            </w:r>
          </w:p>
          <w:p w14:paraId="197FFFC2" w14:textId="31B69D0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56C0722" w14:textId="65957A3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34D89E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1B7D83C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5A9AB6" w14:textId="740655F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16EC445" w14:textId="77777777" w:rsidR="00B123C3" w:rsidRDefault="00B123C3" w:rsidP="00B123C3">
            <w:pPr>
              <w:suppressAutoHyphens w:val="0"/>
              <w:spacing w:before="60" w:after="60" w:line="240" w:lineRule="auto"/>
              <w:ind w:left="57" w:right="57"/>
              <w:rPr>
                <w:color w:val="000000"/>
                <w:szCs w:val="22"/>
                <w:lang w:eastAsia="en-GB"/>
              </w:rPr>
            </w:pPr>
          </w:p>
          <w:p w14:paraId="4AEE1F98" w14:textId="19ACADC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1B0DE3" w14:textId="77777777" w:rsidTr="00B123C3">
        <w:trPr>
          <w:cantSplit/>
        </w:trPr>
        <w:tc>
          <w:tcPr>
            <w:tcW w:w="4520" w:type="dxa"/>
            <w:shd w:val="clear" w:color="auto" w:fill="auto"/>
            <w:hideMark/>
          </w:tcPr>
          <w:p w14:paraId="5F0F1E2F" w14:textId="65C51F3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146.109. Take practical steps towards the abolishment of the death penalty, and as a first step officially introduce a moratorium on the implementation of death sentences </w:t>
            </w:r>
            <w:r w:rsidR="00B123C3">
              <w:rPr>
                <w:color w:val="000000"/>
                <w:szCs w:val="22"/>
                <w:lang w:eastAsia="en-GB"/>
              </w:rPr>
              <w:t>(</w:t>
            </w:r>
            <w:r w:rsidRPr="00FB2A83">
              <w:rPr>
                <w:color w:val="000000"/>
                <w:szCs w:val="22"/>
                <w:lang w:eastAsia="en-GB"/>
              </w:rPr>
              <w:t>Bulgaria</w:t>
            </w:r>
            <w:r w:rsidR="00B123C3">
              <w:rPr>
                <w:color w:val="000000"/>
                <w:szCs w:val="22"/>
                <w:lang w:eastAsia="en-GB"/>
              </w:rPr>
              <w:t>)</w:t>
            </w:r>
            <w:r w:rsidRPr="00FB2A83">
              <w:rPr>
                <w:color w:val="000000"/>
                <w:szCs w:val="22"/>
                <w:lang w:eastAsia="en-GB"/>
              </w:rPr>
              <w:t>;</w:t>
            </w:r>
          </w:p>
          <w:p w14:paraId="02DCCF58" w14:textId="20E0B24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D63A7E0" w14:textId="182F4E3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68D9EE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0BA7D6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2C28CB" w14:textId="72F2B2E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A46932B" w14:textId="77777777" w:rsidR="00B123C3" w:rsidRDefault="00B123C3" w:rsidP="00B123C3">
            <w:pPr>
              <w:suppressAutoHyphens w:val="0"/>
              <w:spacing w:before="60" w:after="60" w:line="240" w:lineRule="auto"/>
              <w:ind w:left="57" w:right="57"/>
              <w:rPr>
                <w:color w:val="000000"/>
                <w:szCs w:val="22"/>
                <w:lang w:eastAsia="en-GB"/>
              </w:rPr>
            </w:pPr>
          </w:p>
          <w:p w14:paraId="0025EDA9" w14:textId="24A1BDA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66B6CD" w14:textId="77777777" w:rsidTr="00B123C3">
        <w:trPr>
          <w:cantSplit/>
        </w:trPr>
        <w:tc>
          <w:tcPr>
            <w:tcW w:w="4520" w:type="dxa"/>
            <w:shd w:val="clear" w:color="auto" w:fill="auto"/>
            <w:hideMark/>
          </w:tcPr>
          <w:p w14:paraId="476CF851" w14:textId="07B620B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146.110. Broaden the review of the death penalty with a view of eliminating mandatory death sentencing for capital offences and commute all death sentences to terms of imprisonment </w:t>
            </w:r>
            <w:r w:rsidR="00B123C3">
              <w:rPr>
                <w:color w:val="000000"/>
                <w:szCs w:val="22"/>
                <w:lang w:eastAsia="en-GB"/>
              </w:rPr>
              <w:t>(</w:t>
            </w:r>
            <w:r w:rsidRPr="00FB2A83">
              <w:rPr>
                <w:color w:val="000000"/>
                <w:szCs w:val="22"/>
                <w:lang w:eastAsia="en-GB"/>
              </w:rPr>
              <w:t>Sweden</w:t>
            </w:r>
            <w:r w:rsidR="00B123C3">
              <w:rPr>
                <w:color w:val="000000"/>
                <w:szCs w:val="22"/>
                <w:lang w:eastAsia="en-GB"/>
              </w:rPr>
              <w:t>)</w:t>
            </w:r>
            <w:r w:rsidRPr="00FB2A83">
              <w:rPr>
                <w:color w:val="000000"/>
                <w:szCs w:val="22"/>
                <w:lang w:eastAsia="en-GB"/>
              </w:rPr>
              <w:t>;</w:t>
            </w:r>
          </w:p>
          <w:p w14:paraId="0AF09EBA" w14:textId="06EB07D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D04C977" w14:textId="27C475F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AE9462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63B093C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BB18F34" w14:textId="72975D9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63E4653" w14:textId="77777777" w:rsidR="00B123C3" w:rsidRDefault="00B123C3" w:rsidP="00B123C3">
            <w:pPr>
              <w:suppressAutoHyphens w:val="0"/>
              <w:spacing w:before="60" w:after="60" w:line="240" w:lineRule="auto"/>
              <w:ind w:left="57" w:right="57"/>
              <w:rPr>
                <w:color w:val="000000"/>
                <w:szCs w:val="22"/>
                <w:lang w:eastAsia="en-GB"/>
              </w:rPr>
            </w:pPr>
          </w:p>
          <w:p w14:paraId="45CFA7D7" w14:textId="6DBE67B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B0162FE" w14:textId="77777777" w:rsidTr="00B123C3">
        <w:trPr>
          <w:cantSplit/>
        </w:trPr>
        <w:tc>
          <w:tcPr>
            <w:tcW w:w="4520" w:type="dxa"/>
            <w:shd w:val="clear" w:color="auto" w:fill="auto"/>
            <w:hideMark/>
          </w:tcPr>
          <w:p w14:paraId="7B1FA5CF" w14:textId="3E29648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146.111. Consider reducing the number of crimes for which the capital punishment may be handed, including non-violent crimes, as well as establishing a moratorium on the use of the death penalty </w:t>
            </w:r>
            <w:r w:rsidR="00B123C3">
              <w:rPr>
                <w:color w:val="000000"/>
                <w:szCs w:val="22"/>
                <w:lang w:eastAsia="en-GB"/>
              </w:rPr>
              <w:t>(</w:t>
            </w:r>
            <w:r w:rsidRPr="00FB2A83">
              <w:rPr>
                <w:color w:val="000000"/>
                <w:szCs w:val="22"/>
                <w:lang w:eastAsia="en-GB"/>
              </w:rPr>
              <w:t>Cyprus</w:t>
            </w:r>
            <w:r w:rsidR="00B123C3">
              <w:rPr>
                <w:color w:val="000000"/>
                <w:szCs w:val="22"/>
                <w:lang w:eastAsia="en-GB"/>
              </w:rPr>
              <w:t>)</w:t>
            </w:r>
            <w:r w:rsidRPr="00FB2A83">
              <w:rPr>
                <w:color w:val="000000"/>
                <w:szCs w:val="22"/>
                <w:lang w:eastAsia="en-GB"/>
              </w:rPr>
              <w:t>;</w:t>
            </w:r>
          </w:p>
          <w:p w14:paraId="617FAC30" w14:textId="6D783C5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2D04BB4" w14:textId="13E84E8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7C390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A09043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BF4F229" w14:textId="6A51130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9339F7C" w14:textId="77777777" w:rsidR="00B123C3" w:rsidRDefault="00B123C3" w:rsidP="00B123C3">
            <w:pPr>
              <w:suppressAutoHyphens w:val="0"/>
              <w:spacing w:before="60" w:after="60" w:line="240" w:lineRule="auto"/>
              <w:ind w:left="57" w:right="57"/>
              <w:rPr>
                <w:color w:val="000000"/>
                <w:szCs w:val="22"/>
                <w:lang w:eastAsia="en-GB"/>
              </w:rPr>
            </w:pPr>
          </w:p>
          <w:p w14:paraId="5EFAEA75" w14:textId="39C09F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BFD20F" w14:textId="77777777" w:rsidTr="00B123C3">
        <w:trPr>
          <w:cantSplit/>
        </w:trPr>
        <w:tc>
          <w:tcPr>
            <w:tcW w:w="4520" w:type="dxa"/>
            <w:shd w:val="clear" w:color="auto" w:fill="auto"/>
            <w:hideMark/>
          </w:tcPr>
          <w:p w14:paraId="549BD340" w14:textId="0185DF3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146.112. Reduce the number of crimes subject to death penalty and eliminate the compulsory application of the death penalty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5F3F97F8" w14:textId="5264418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CC34DAB" w14:textId="31A80E7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DC6946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17A207E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B877DE5" w14:textId="0DF304E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EC555EA" w14:textId="77777777" w:rsidR="00B123C3" w:rsidRDefault="00B123C3" w:rsidP="00B123C3">
            <w:pPr>
              <w:suppressAutoHyphens w:val="0"/>
              <w:spacing w:before="60" w:after="60" w:line="240" w:lineRule="auto"/>
              <w:ind w:left="57" w:right="57"/>
              <w:rPr>
                <w:color w:val="000000"/>
                <w:szCs w:val="22"/>
                <w:lang w:eastAsia="en-GB"/>
              </w:rPr>
            </w:pPr>
          </w:p>
          <w:p w14:paraId="17F5C629" w14:textId="23819F4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DBAAF9F" w14:textId="77777777" w:rsidTr="00B123C3">
        <w:trPr>
          <w:cantSplit/>
        </w:trPr>
        <w:tc>
          <w:tcPr>
            <w:tcW w:w="4520" w:type="dxa"/>
            <w:shd w:val="clear" w:color="auto" w:fill="auto"/>
            <w:hideMark/>
          </w:tcPr>
          <w:p w14:paraId="5156E1FB" w14:textId="7EB09CE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146.113. Limit, as long as the death penalty persists in the country, its application to the most serious crimes, leaving drug trade while recognizing its seriousness, outside this category </w:t>
            </w:r>
            <w:r w:rsidR="00B123C3">
              <w:rPr>
                <w:color w:val="000000"/>
                <w:szCs w:val="22"/>
                <w:lang w:eastAsia="en-GB"/>
              </w:rPr>
              <w:t>(</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3BEA6802" w14:textId="14ED051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15B43317" w14:textId="2045550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A385DA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7B608CE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D18B8D2" w14:textId="6058A8B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D81EA07" w14:textId="77777777" w:rsidR="00B123C3" w:rsidRDefault="00B123C3" w:rsidP="00B123C3">
            <w:pPr>
              <w:suppressAutoHyphens w:val="0"/>
              <w:spacing w:before="60" w:after="60" w:line="240" w:lineRule="auto"/>
              <w:ind w:left="57" w:right="57"/>
              <w:rPr>
                <w:color w:val="000000"/>
                <w:szCs w:val="22"/>
                <w:lang w:eastAsia="en-GB"/>
              </w:rPr>
            </w:pPr>
          </w:p>
          <w:p w14:paraId="7877245B" w14:textId="12128C7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FE610F2" w14:textId="77777777" w:rsidTr="00B123C3">
        <w:trPr>
          <w:cantSplit/>
        </w:trPr>
        <w:tc>
          <w:tcPr>
            <w:tcW w:w="4520" w:type="dxa"/>
            <w:shd w:val="clear" w:color="auto" w:fill="auto"/>
            <w:hideMark/>
          </w:tcPr>
          <w:p w14:paraId="7E44DDF1" w14:textId="66913EA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146.114. Bring legislation on the death penalty in line with international minimum standards, in particular by abolishing mandatory death penalty and the death penalty for drug-related offences, and take steps to approving a moratorium with a view to eventual abolition </w:t>
            </w:r>
            <w:r w:rsidR="00B123C3">
              <w:rPr>
                <w:color w:val="000000"/>
                <w:szCs w:val="22"/>
                <w:lang w:eastAsia="en-GB"/>
              </w:rPr>
              <w:t>(</w:t>
            </w:r>
            <w:r w:rsidRPr="00FB2A83">
              <w:rPr>
                <w:color w:val="000000"/>
                <w:szCs w:val="22"/>
                <w:lang w:eastAsia="en-GB"/>
              </w:rPr>
              <w:t>Germany</w:t>
            </w:r>
            <w:r w:rsidR="00B123C3">
              <w:rPr>
                <w:color w:val="000000"/>
                <w:szCs w:val="22"/>
                <w:lang w:eastAsia="en-GB"/>
              </w:rPr>
              <w:t>)</w:t>
            </w:r>
            <w:r w:rsidRPr="00FB2A83">
              <w:rPr>
                <w:color w:val="000000"/>
                <w:szCs w:val="22"/>
                <w:lang w:eastAsia="en-GB"/>
              </w:rPr>
              <w:t>;</w:t>
            </w:r>
          </w:p>
          <w:p w14:paraId="4DF02447" w14:textId="19F979F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8169D1E" w14:textId="484FDB0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2B540D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2100F45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69661F7" w14:textId="5CC0EDA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B0C3382" w14:textId="77777777" w:rsidR="00B123C3" w:rsidRDefault="00B123C3" w:rsidP="00B123C3">
            <w:pPr>
              <w:suppressAutoHyphens w:val="0"/>
              <w:spacing w:before="60" w:after="60" w:line="240" w:lineRule="auto"/>
              <w:ind w:left="57" w:right="57"/>
              <w:rPr>
                <w:color w:val="000000"/>
                <w:szCs w:val="22"/>
                <w:lang w:eastAsia="en-GB"/>
              </w:rPr>
            </w:pPr>
          </w:p>
          <w:p w14:paraId="723900F1" w14:textId="4A8DDE9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BE165C2" w14:textId="77777777" w:rsidTr="00B123C3">
        <w:trPr>
          <w:cantSplit/>
        </w:trPr>
        <w:tc>
          <w:tcPr>
            <w:tcW w:w="4520" w:type="dxa"/>
            <w:shd w:val="clear" w:color="auto" w:fill="auto"/>
            <w:hideMark/>
          </w:tcPr>
          <w:p w14:paraId="560937EE" w14:textId="54AF542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146.115. Move to discretionary sentencing for drug trafficking charges (United Kingdom</w:t>
            </w:r>
            <w:r w:rsidR="00B123C3">
              <w:rPr>
                <w:color w:val="000000"/>
                <w:szCs w:val="22"/>
                <w:lang w:eastAsia="en-GB"/>
              </w:rPr>
              <w:t xml:space="preserve"> </w:t>
            </w:r>
            <w:r w:rsidRPr="00FB2A83">
              <w:rPr>
                <w:color w:val="000000"/>
                <w:szCs w:val="22"/>
                <w:lang w:eastAsia="en-GB"/>
              </w:rPr>
              <w:t>of Great Britain and Northern Ireland</w:t>
            </w:r>
            <w:r w:rsidR="00B123C3">
              <w:rPr>
                <w:color w:val="000000"/>
                <w:szCs w:val="22"/>
                <w:lang w:eastAsia="en-GB"/>
              </w:rPr>
              <w:t>)</w:t>
            </w:r>
            <w:r w:rsidRPr="00FB2A83">
              <w:rPr>
                <w:color w:val="000000"/>
                <w:szCs w:val="22"/>
                <w:lang w:eastAsia="en-GB"/>
              </w:rPr>
              <w:t>;</w:t>
            </w:r>
          </w:p>
          <w:p w14:paraId="0824BCE7" w14:textId="63EEBF5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B0405B2" w14:textId="7969BB0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4720FC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3AE1E76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45B642A" w14:textId="46EA72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EE923CC" w14:textId="77777777" w:rsidR="00B123C3" w:rsidRDefault="00B123C3" w:rsidP="00B123C3">
            <w:pPr>
              <w:suppressAutoHyphens w:val="0"/>
              <w:spacing w:before="60" w:after="60" w:line="240" w:lineRule="auto"/>
              <w:ind w:left="57" w:right="57"/>
              <w:rPr>
                <w:color w:val="000000"/>
                <w:szCs w:val="22"/>
                <w:lang w:eastAsia="en-GB"/>
              </w:rPr>
            </w:pPr>
          </w:p>
          <w:p w14:paraId="711E8BAD" w14:textId="5250F3A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F3FC556" w14:textId="77777777" w:rsidTr="00B123C3">
        <w:trPr>
          <w:cantSplit/>
        </w:trPr>
        <w:tc>
          <w:tcPr>
            <w:tcW w:w="4520" w:type="dxa"/>
            <w:shd w:val="clear" w:color="auto" w:fill="auto"/>
            <w:hideMark/>
          </w:tcPr>
          <w:p w14:paraId="204E4967" w14:textId="62558D5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146.117. Repeal compulsory death penalty and eliminate its application for drug related offences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51098B55" w14:textId="5D9862C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21F198B7" w14:textId="569863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5C9601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668B52D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7C6598" w14:textId="4760367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13A27B3" w14:textId="77777777" w:rsidR="00B123C3" w:rsidRDefault="00B123C3" w:rsidP="00B123C3">
            <w:pPr>
              <w:suppressAutoHyphens w:val="0"/>
              <w:spacing w:before="60" w:after="60" w:line="240" w:lineRule="auto"/>
              <w:ind w:left="57" w:right="57"/>
              <w:rPr>
                <w:color w:val="000000"/>
                <w:szCs w:val="22"/>
                <w:lang w:eastAsia="en-GB"/>
              </w:rPr>
            </w:pPr>
          </w:p>
          <w:p w14:paraId="5B524C23" w14:textId="2F41918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0F1BB66" w14:textId="77777777" w:rsidTr="00B123C3">
        <w:trPr>
          <w:cantSplit/>
        </w:trPr>
        <w:tc>
          <w:tcPr>
            <w:tcW w:w="4520" w:type="dxa"/>
            <w:shd w:val="clear" w:color="auto" w:fill="auto"/>
            <w:hideMark/>
          </w:tcPr>
          <w:p w14:paraId="4A0C14E3" w14:textId="37D2D95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146.118. Reinstate a moratorium on executions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4C82604A" w14:textId="6CE237F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3509F88" w14:textId="6CAE517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D04BCF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58207D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7051F10" w14:textId="0F169A2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9C4A445" w14:textId="77777777" w:rsidR="00B123C3" w:rsidRDefault="00B123C3" w:rsidP="00B123C3">
            <w:pPr>
              <w:suppressAutoHyphens w:val="0"/>
              <w:spacing w:before="60" w:after="60" w:line="240" w:lineRule="auto"/>
              <w:ind w:left="57" w:right="57"/>
              <w:rPr>
                <w:color w:val="000000"/>
                <w:szCs w:val="22"/>
                <w:lang w:eastAsia="en-GB"/>
              </w:rPr>
            </w:pPr>
          </w:p>
          <w:p w14:paraId="1A858FFE" w14:textId="528AA61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8B34A70" w14:textId="77777777" w:rsidTr="00B123C3">
        <w:trPr>
          <w:cantSplit/>
        </w:trPr>
        <w:tc>
          <w:tcPr>
            <w:tcW w:w="4520" w:type="dxa"/>
            <w:shd w:val="clear" w:color="auto" w:fill="auto"/>
            <w:hideMark/>
          </w:tcPr>
          <w:p w14:paraId="179822A8" w14:textId="299DF3C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146.119. Establish a moratorium on the death penalty </w:t>
            </w:r>
            <w:r w:rsidR="00B123C3">
              <w:rPr>
                <w:color w:val="000000"/>
                <w:szCs w:val="22"/>
                <w:lang w:eastAsia="en-GB"/>
              </w:rPr>
              <w:t>(</w:t>
            </w:r>
            <w:r w:rsidRPr="00FB2A83">
              <w:rPr>
                <w:color w:val="000000"/>
                <w:szCs w:val="22"/>
                <w:lang w:eastAsia="en-GB"/>
              </w:rPr>
              <w:t>Mexico</w:t>
            </w:r>
            <w:r w:rsidR="00B123C3">
              <w:rPr>
                <w:color w:val="000000"/>
                <w:szCs w:val="22"/>
                <w:lang w:eastAsia="en-GB"/>
              </w:rPr>
              <w:t>)</w:t>
            </w:r>
            <w:r w:rsidRPr="00FB2A83">
              <w:rPr>
                <w:color w:val="000000"/>
                <w:szCs w:val="22"/>
                <w:lang w:eastAsia="en-GB"/>
              </w:rPr>
              <w:t>;</w:t>
            </w:r>
          </w:p>
          <w:p w14:paraId="24AEED68" w14:textId="5746DCA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E6739EB" w14:textId="031FDA0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C2E04B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3CEDD7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925EA54" w14:textId="349E06A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86FA45D" w14:textId="77777777" w:rsidR="00B123C3" w:rsidRDefault="00B123C3" w:rsidP="00B123C3">
            <w:pPr>
              <w:suppressAutoHyphens w:val="0"/>
              <w:spacing w:before="60" w:after="60" w:line="240" w:lineRule="auto"/>
              <w:ind w:left="57" w:right="57"/>
              <w:rPr>
                <w:color w:val="000000"/>
                <w:szCs w:val="22"/>
                <w:lang w:eastAsia="en-GB"/>
              </w:rPr>
            </w:pPr>
          </w:p>
          <w:p w14:paraId="0E9B5908" w14:textId="13B0824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1692B3B" w14:textId="77777777" w:rsidTr="00B123C3">
        <w:trPr>
          <w:cantSplit/>
        </w:trPr>
        <w:tc>
          <w:tcPr>
            <w:tcW w:w="4520" w:type="dxa"/>
            <w:shd w:val="clear" w:color="auto" w:fill="auto"/>
            <w:hideMark/>
          </w:tcPr>
          <w:p w14:paraId="4429D491" w14:textId="7E86B10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146.120. Adopt a moratorium on the execution of the death penalty, with a view to a final abolition of the death penalty </w:t>
            </w:r>
            <w:r w:rsidR="00B123C3">
              <w:rPr>
                <w:color w:val="000000"/>
                <w:szCs w:val="22"/>
                <w:lang w:eastAsia="en-GB"/>
              </w:rPr>
              <w:t>(</w:t>
            </w:r>
            <w:r w:rsidRPr="00FB2A83">
              <w:rPr>
                <w:color w:val="000000"/>
                <w:szCs w:val="22"/>
                <w:lang w:eastAsia="en-GB"/>
              </w:rPr>
              <w:t>Spain</w:t>
            </w:r>
            <w:r w:rsidR="00B123C3">
              <w:rPr>
                <w:color w:val="000000"/>
                <w:szCs w:val="22"/>
                <w:lang w:eastAsia="en-GB"/>
              </w:rPr>
              <w:t>)</w:t>
            </w:r>
            <w:r w:rsidRPr="00FB2A83">
              <w:rPr>
                <w:color w:val="000000"/>
                <w:szCs w:val="22"/>
                <w:lang w:eastAsia="en-GB"/>
              </w:rPr>
              <w:t>;</w:t>
            </w:r>
          </w:p>
          <w:p w14:paraId="113BB648" w14:textId="6A3B152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58C5CD24" w14:textId="1D9C352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AEFB28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5E0924C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75BBAC4" w14:textId="0D91CCA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163D557" w14:textId="77777777" w:rsidR="00B123C3" w:rsidRDefault="00B123C3" w:rsidP="00B123C3">
            <w:pPr>
              <w:suppressAutoHyphens w:val="0"/>
              <w:spacing w:before="60" w:after="60" w:line="240" w:lineRule="auto"/>
              <w:ind w:left="57" w:right="57"/>
              <w:rPr>
                <w:color w:val="000000"/>
                <w:szCs w:val="22"/>
                <w:lang w:eastAsia="en-GB"/>
              </w:rPr>
            </w:pPr>
          </w:p>
          <w:p w14:paraId="5518BF21" w14:textId="2DCC2E3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564D389" w14:textId="77777777" w:rsidTr="00B123C3">
        <w:trPr>
          <w:cantSplit/>
        </w:trPr>
        <w:tc>
          <w:tcPr>
            <w:tcW w:w="4520" w:type="dxa"/>
            <w:shd w:val="clear" w:color="auto" w:fill="auto"/>
            <w:hideMark/>
          </w:tcPr>
          <w:p w14:paraId="24B242DD" w14:textId="44193ED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146.121. Immediately establish an official moratorium on executions with a view to abolishing the death penalty </w:t>
            </w:r>
            <w:r w:rsidR="00B123C3">
              <w:rPr>
                <w:color w:val="000000"/>
                <w:szCs w:val="22"/>
                <w:lang w:eastAsia="en-GB"/>
              </w:rPr>
              <w:t>(</w:t>
            </w:r>
            <w:r w:rsidRPr="00FB2A83">
              <w:rPr>
                <w:color w:val="000000"/>
                <w:szCs w:val="22"/>
                <w:lang w:eastAsia="en-GB"/>
              </w:rPr>
              <w:t>Norway</w:t>
            </w:r>
            <w:r w:rsidR="00B123C3">
              <w:rPr>
                <w:color w:val="000000"/>
                <w:szCs w:val="22"/>
                <w:lang w:eastAsia="en-GB"/>
              </w:rPr>
              <w:t>)</w:t>
            </w:r>
            <w:r w:rsidRPr="00FB2A83">
              <w:rPr>
                <w:color w:val="000000"/>
                <w:szCs w:val="22"/>
                <w:lang w:eastAsia="en-GB"/>
              </w:rPr>
              <w:t>;</w:t>
            </w:r>
          </w:p>
          <w:p w14:paraId="2AAC52E6" w14:textId="01E4C87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43DBC02" w14:textId="3EEBA42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55BB1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2D3C95C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F627411" w14:textId="1928F70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073814" w14:textId="77777777" w:rsidR="00B123C3" w:rsidRDefault="00B123C3" w:rsidP="00B123C3">
            <w:pPr>
              <w:suppressAutoHyphens w:val="0"/>
              <w:spacing w:before="60" w:after="60" w:line="240" w:lineRule="auto"/>
              <w:ind w:left="57" w:right="57"/>
              <w:rPr>
                <w:color w:val="000000"/>
                <w:szCs w:val="22"/>
                <w:lang w:eastAsia="en-GB"/>
              </w:rPr>
            </w:pPr>
          </w:p>
          <w:p w14:paraId="6F0B73C2" w14:textId="5D081D1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EB0608D" w14:textId="77777777" w:rsidTr="00B123C3">
        <w:trPr>
          <w:cantSplit/>
        </w:trPr>
        <w:tc>
          <w:tcPr>
            <w:tcW w:w="4520" w:type="dxa"/>
            <w:shd w:val="clear" w:color="auto" w:fill="auto"/>
            <w:hideMark/>
          </w:tcPr>
          <w:p w14:paraId="5B8F7135" w14:textId="71D70C1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146.122. Establish a moratorium on the use of the death penalty with a view to abolishing capital punishment for all crimes </w:t>
            </w:r>
            <w:r w:rsidR="00B123C3">
              <w:rPr>
                <w:color w:val="000000"/>
                <w:szCs w:val="22"/>
                <w:lang w:eastAsia="en-GB"/>
              </w:rPr>
              <w:t>(</w:t>
            </w:r>
            <w:r w:rsidRPr="00FB2A83">
              <w:rPr>
                <w:color w:val="000000"/>
                <w:szCs w:val="22"/>
                <w:lang w:eastAsia="en-GB"/>
              </w:rPr>
              <w:t>Montenegro</w:t>
            </w:r>
            <w:r w:rsidR="00B123C3">
              <w:rPr>
                <w:color w:val="000000"/>
                <w:szCs w:val="22"/>
                <w:lang w:eastAsia="en-GB"/>
              </w:rPr>
              <w:t>)</w:t>
            </w:r>
            <w:r w:rsidRPr="00FB2A83">
              <w:rPr>
                <w:color w:val="000000"/>
                <w:szCs w:val="22"/>
                <w:lang w:eastAsia="en-GB"/>
              </w:rPr>
              <w:t>;</w:t>
            </w:r>
          </w:p>
          <w:p w14:paraId="28140490" w14:textId="49AA793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D742543" w14:textId="0CDB5B3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21D334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397ADBC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BC65BB2" w14:textId="35ABCF4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01DED14" w14:textId="77777777" w:rsidR="00B123C3" w:rsidRDefault="00B123C3" w:rsidP="00B123C3">
            <w:pPr>
              <w:suppressAutoHyphens w:val="0"/>
              <w:spacing w:before="60" w:after="60" w:line="240" w:lineRule="auto"/>
              <w:ind w:left="57" w:right="57"/>
              <w:rPr>
                <w:color w:val="000000"/>
                <w:szCs w:val="22"/>
                <w:lang w:eastAsia="en-GB"/>
              </w:rPr>
            </w:pPr>
          </w:p>
          <w:p w14:paraId="03B8AC23" w14:textId="3675969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F49FEEC" w14:textId="77777777" w:rsidTr="00B123C3">
        <w:trPr>
          <w:cantSplit/>
        </w:trPr>
        <w:tc>
          <w:tcPr>
            <w:tcW w:w="4520" w:type="dxa"/>
            <w:shd w:val="clear" w:color="auto" w:fill="auto"/>
            <w:hideMark/>
          </w:tcPr>
          <w:p w14:paraId="1FA03747" w14:textId="2849E8F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146.123. Establish a moratorium on executions of those sentenced to the death penalty and move forward in the legal review to reach its abolition </w:t>
            </w:r>
            <w:r w:rsidR="00B123C3">
              <w:rPr>
                <w:color w:val="000000"/>
                <w:szCs w:val="22"/>
                <w:lang w:eastAsia="en-GB"/>
              </w:rPr>
              <w:t>(</w:t>
            </w:r>
            <w:r w:rsidRPr="00FB2A83">
              <w:rPr>
                <w:color w:val="000000"/>
                <w:szCs w:val="22"/>
                <w:lang w:eastAsia="en-GB"/>
              </w:rPr>
              <w:t>Chile</w:t>
            </w:r>
            <w:r w:rsidR="00B123C3">
              <w:rPr>
                <w:color w:val="000000"/>
                <w:szCs w:val="22"/>
                <w:lang w:eastAsia="en-GB"/>
              </w:rPr>
              <w:t>)</w:t>
            </w:r>
            <w:r w:rsidRPr="00FB2A83">
              <w:rPr>
                <w:color w:val="000000"/>
                <w:szCs w:val="22"/>
                <w:lang w:eastAsia="en-GB"/>
              </w:rPr>
              <w:t>;</w:t>
            </w:r>
          </w:p>
          <w:p w14:paraId="2F74F703" w14:textId="0055D14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4BD7A5A7" w14:textId="5D2847E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50957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55708C0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AFADE8C" w14:textId="484DAAD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9CD37CA" w14:textId="77777777" w:rsidR="00B123C3" w:rsidRDefault="00B123C3" w:rsidP="00B123C3">
            <w:pPr>
              <w:suppressAutoHyphens w:val="0"/>
              <w:spacing w:before="60" w:after="60" w:line="240" w:lineRule="auto"/>
              <w:ind w:left="57" w:right="57"/>
              <w:rPr>
                <w:color w:val="000000"/>
                <w:szCs w:val="22"/>
                <w:lang w:eastAsia="en-GB"/>
              </w:rPr>
            </w:pPr>
          </w:p>
          <w:p w14:paraId="75386365" w14:textId="0C22AB3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24AAAEA" w14:textId="77777777" w:rsidTr="00B123C3">
        <w:trPr>
          <w:cantSplit/>
        </w:trPr>
        <w:tc>
          <w:tcPr>
            <w:tcW w:w="4520" w:type="dxa"/>
            <w:shd w:val="clear" w:color="auto" w:fill="auto"/>
            <w:hideMark/>
          </w:tcPr>
          <w:p w14:paraId="11A3C0F1" w14:textId="11A4030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146.124. Instate an official moratorium on executions with a view to abolishing capital punishment, abolish the automatic sentencing to capital punishment for drug traffickers and commute all capital punishments to life prison sentences </w:t>
            </w:r>
            <w:r w:rsidR="00B123C3">
              <w:rPr>
                <w:color w:val="000000"/>
                <w:szCs w:val="22"/>
                <w:lang w:eastAsia="en-GB"/>
              </w:rPr>
              <w:t>(</w:t>
            </w:r>
            <w:r w:rsidRPr="00FB2A83">
              <w:rPr>
                <w:color w:val="000000"/>
                <w:szCs w:val="22"/>
                <w:lang w:eastAsia="en-GB"/>
              </w:rPr>
              <w:t>France</w:t>
            </w:r>
            <w:r w:rsidR="00B123C3">
              <w:rPr>
                <w:color w:val="000000"/>
                <w:szCs w:val="22"/>
                <w:lang w:eastAsia="en-GB"/>
              </w:rPr>
              <w:t>)</w:t>
            </w:r>
            <w:r w:rsidRPr="00FB2A83">
              <w:rPr>
                <w:color w:val="000000"/>
                <w:szCs w:val="22"/>
                <w:lang w:eastAsia="en-GB"/>
              </w:rPr>
              <w:t>;</w:t>
            </w:r>
          </w:p>
          <w:p w14:paraId="24C5667F" w14:textId="4D17215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58F45F7" w14:textId="6B54A8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C8E43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550F16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47C0905" w14:textId="222FFBE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61DC6DD" w14:textId="77777777" w:rsidR="00B123C3" w:rsidRDefault="00B123C3" w:rsidP="00B123C3">
            <w:pPr>
              <w:suppressAutoHyphens w:val="0"/>
              <w:spacing w:before="60" w:after="60" w:line="240" w:lineRule="auto"/>
              <w:ind w:left="57" w:right="57"/>
              <w:rPr>
                <w:color w:val="000000"/>
                <w:szCs w:val="22"/>
                <w:lang w:eastAsia="en-GB"/>
              </w:rPr>
            </w:pPr>
          </w:p>
          <w:p w14:paraId="6572DB0F" w14:textId="1821099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E21965" w14:textId="77777777" w:rsidTr="00B123C3">
        <w:trPr>
          <w:cantSplit/>
        </w:trPr>
        <w:tc>
          <w:tcPr>
            <w:tcW w:w="4520" w:type="dxa"/>
            <w:tcBorders>
              <w:bottom w:val="dotted" w:sz="4" w:space="0" w:color="auto"/>
            </w:tcBorders>
            <w:shd w:val="clear" w:color="auto" w:fill="auto"/>
            <w:hideMark/>
          </w:tcPr>
          <w:p w14:paraId="03A412F4" w14:textId="1C4382D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146.125. Strengthen measures to prevent and eliminate all forms of ill-treatment, including torture </w:t>
            </w:r>
            <w:r w:rsidR="00B123C3">
              <w:rPr>
                <w:color w:val="000000"/>
                <w:szCs w:val="22"/>
                <w:lang w:eastAsia="en-GB"/>
              </w:rPr>
              <w:t>(</w:t>
            </w:r>
            <w:r w:rsidRPr="00FB2A83">
              <w:rPr>
                <w:color w:val="000000"/>
                <w:szCs w:val="22"/>
                <w:lang w:eastAsia="en-GB"/>
              </w:rPr>
              <w:t>Botswana</w:t>
            </w:r>
            <w:r w:rsidR="00B123C3">
              <w:rPr>
                <w:color w:val="000000"/>
                <w:szCs w:val="22"/>
                <w:lang w:eastAsia="en-GB"/>
              </w:rPr>
              <w:t>)</w:t>
            </w:r>
            <w:r w:rsidRPr="00FB2A83">
              <w:rPr>
                <w:color w:val="000000"/>
                <w:szCs w:val="22"/>
                <w:lang w:eastAsia="en-GB"/>
              </w:rPr>
              <w:t>;</w:t>
            </w:r>
          </w:p>
          <w:p w14:paraId="058B8C08" w14:textId="6D06583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55896323" w14:textId="1C4831F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79B418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24E5EA1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2AD0751" w14:textId="2E6414B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7E359316" w14:textId="77777777" w:rsidR="00B123C3" w:rsidRDefault="00B123C3" w:rsidP="00B123C3">
            <w:pPr>
              <w:suppressAutoHyphens w:val="0"/>
              <w:spacing w:before="60" w:after="60" w:line="240" w:lineRule="auto"/>
              <w:ind w:left="57" w:right="57"/>
              <w:rPr>
                <w:color w:val="000000"/>
                <w:szCs w:val="22"/>
                <w:lang w:eastAsia="en-GB"/>
              </w:rPr>
            </w:pPr>
          </w:p>
          <w:p w14:paraId="12FE5A7D" w14:textId="17C1091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7C0EF3F" w14:textId="77777777" w:rsidTr="00B123C3">
        <w:trPr>
          <w:cantSplit/>
        </w:trPr>
        <w:tc>
          <w:tcPr>
            <w:tcW w:w="15220" w:type="dxa"/>
            <w:gridSpan w:val="4"/>
            <w:shd w:val="clear" w:color="auto" w:fill="DBE5F1"/>
            <w:hideMark/>
          </w:tcPr>
          <w:p w14:paraId="7C796266" w14:textId="67E69EFD"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D25 Prohibition of torture and cruel, inhuman or degrading treatment</w:t>
            </w:r>
          </w:p>
        </w:tc>
      </w:tr>
      <w:tr w:rsidR="00FB2A83" w:rsidRPr="00B123C3" w14:paraId="54F7354F" w14:textId="77777777" w:rsidTr="00B123C3">
        <w:trPr>
          <w:cantSplit/>
        </w:trPr>
        <w:tc>
          <w:tcPr>
            <w:tcW w:w="4520" w:type="dxa"/>
            <w:shd w:val="clear" w:color="auto" w:fill="auto"/>
            <w:hideMark/>
          </w:tcPr>
          <w:p w14:paraId="10C2AFDF" w14:textId="15EDAD2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146.126. Eliminate all forms of cruel, inhuman or degrading treatments, particularly judicial beatings that should immediately be subjected to a moratorium </w:t>
            </w:r>
            <w:r w:rsidR="00B123C3">
              <w:rPr>
                <w:color w:val="000000"/>
                <w:szCs w:val="22"/>
                <w:lang w:eastAsia="en-GB"/>
              </w:rPr>
              <w:t>(</w:t>
            </w:r>
            <w:r w:rsidRPr="00FB2A83">
              <w:rPr>
                <w:color w:val="000000"/>
                <w:szCs w:val="22"/>
                <w:lang w:eastAsia="en-GB"/>
              </w:rPr>
              <w:t>Belgium</w:t>
            </w:r>
            <w:r w:rsidR="00B123C3">
              <w:rPr>
                <w:color w:val="000000"/>
                <w:szCs w:val="22"/>
                <w:lang w:eastAsia="en-GB"/>
              </w:rPr>
              <w:t>)</w:t>
            </w:r>
            <w:r w:rsidRPr="00FB2A83">
              <w:rPr>
                <w:color w:val="000000"/>
                <w:szCs w:val="22"/>
                <w:lang w:eastAsia="en-GB"/>
              </w:rPr>
              <w:t>;</w:t>
            </w:r>
          </w:p>
          <w:p w14:paraId="1FA71809" w14:textId="0EE901A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23DBC639" w14:textId="0B83795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945EFD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AD31B0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8B402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15050D3" w14:textId="272F914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shd w:val="clear" w:color="auto" w:fill="auto"/>
            <w:hideMark/>
          </w:tcPr>
          <w:p w14:paraId="738F0F56" w14:textId="77777777" w:rsidR="00B123C3" w:rsidRDefault="00B123C3" w:rsidP="00B123C3">
            <w:pPr>
              <w:suppressAutoHyphens w:val="0"/>
              <w:spacing w:before="60" w:after="60" w:line="240" w:lineRule="auto"/>
              <w:ind w:left="57" w:right="57"/>
              <w:rPr>
                <w:color w:val="000000"/>
                <w:szCs w:val="22"/>
                <w:lang w:eastAsia="en-GB"/>
              </w:rPr>
            </w:pPr>
          </w:p>
          <w:p w14:paraId="41397982" w14:textId="7289288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D8DE8DD" w14:textId="77777777" w:rsidTr="00B123C3">
        <w:trPr>
          <w:cantSplit/>
        </w:trPr>
        <w:tc>
          <w:tcPr>
            <w:tcW w:w="4520" w:type="dxa"/>
            <w:tcBorders>
              <w:bottom w:val="dotted" w:sz="4" w:space="0" w:color="auto"/>
            </w:tcBorders>
            <w:shd w:val="clear" w:color="auto" w:fill="auto"/>
            <w:hideMark/>
          </w:tcPr>
          <w:p w14:paraId="6F29B755" w14:textId="0F738D3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146.77. Develop disciplinary protocols and manuals for the use of force with strict adherence to human rights </w:t>
            </w:r>
            <w:r w:rsidR="00B123C3">
              <w:rPr>
                <w:color w:val="000000"/>
                <w:szCs w:val="22"/>
                <w:lang w:eastAsia="en-GB"/>
              </w:rPr>
              <w:t>(</w:t>
            </w:r>
            <w:r w:rsidRPr="00FB2A83">
              <w:rPr>
                <w:color w:val="000000"/>
                <w:szCs w:val="22"/>
                <w:lang w:eastAsia="en-GB"/>
              </w:rPr>
              <w:t>Mexico</w:t>
            </w:r>
            <w:r w:rsidR="00B123C3">
              <w:rPr>
                <w:color w:val="000000"/>
                <w:szCs w:val="22"/>
                <w:lang w:eastAsia="en-GB"/>
              </w:rPr>
              <w:t>)</w:t>
            </w:r>
            <w:r w:rsidRPr="00FB2A83">
              <w:rPr>
                <w:color w:val="000000"/>
                <w:szCs w:val="22"/>
                <w:lang w:eastAsia="en-GB"/>
              </w:rPr>
              <w:t>;</w:t>
            </w:r>
          </w:p>
          <w:p w14:paraId="2AC503AC" w14:textId="1A87E60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774F2DC3" w14:textId="47600CB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4D78F47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628FAC95" w14:textId="132A011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CA7504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F37033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39B945E" w14:textId="6D11FBC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E01658E" w14:textId="77777777" w:rsidR="00B123C3" w:rsidRDefault="00B123C3" w:rsidP="00B123C3">
            <w:pPr>
              <w:suppressAutoHyphens w:val="0"/>
              <w:spacing w:before="60" w:after="60" w:line="240" w:lineRule="auto"/>
              <w:ind w:left="57" w:right="57"/>
              <w:rPr>
                <w:color w:val="000000"/>
                <w:szCs w:val="22"/>
                <w:lang w:eastAsia="en-GB"/>
              </w:rPr>
            </w:pPr>
          </w:p>
          <w:p w14:paraId="72979DCE" w14:textId="05C2282C"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96002A0" w14:textId="77777777" w:rsidTr="00B123C3">
        <w:trPr>
          <w:cantSplit/>
        </w:trPr>
        <w:tc>
          <w:tcPr>
            <w:tcW w:w="15220" w:type="dxa"/>
            <w:gridSpan w:val="4"/>
            <w:shd w:val="clear" w:color="auto" w:fill="DBE5F1"/>
            <w:hideMark/>
          </w:tcPr>
          <w:p w14:paraId="7A988CD7" w14:textId="4035C60C"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D27 Prohibition of slavery, trafficking</w:t>
            </w:r>
          </w:p>
        </w:tc>
      </w:tr>
      <w:tr w:rsidR="00FB2A83" w:rsidRPr="00B123C3" w14:paraId="77764ED8" w14:textId="77777777" w:rsidTr="00B123C3">
        <w:trPr>
          <w:cantSplit/>
        </w:trPr>
        <w:tc>
          <w:tcPr>
            <w:tcW w:w="4520" w:type="dxa"/>
            <w:shd w:val="clear" w:color="auto" w:fill="auto"/>
            <w:hideMark/>
          </w:tcPr>
          <w:p w14:paraId="4ED371AA" w14:textId="5C794B2D"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146.131. Continue the significant progress made in fighting trafficking </w:t>
            </w:r>
            <w:r w:rsidR="00B123C3">
              <w:rPr>
                <w:color w:val="000000"/>
                <w:szCs w:val="22"/>
                <w:lang w:eastAsia="en-GB"/>
              </w:rPr>
              <w:t>(</w:t>
            </w:r>
            <w:r w:rsidRPr="00FB2A83">
              <w:rPr>
                <w:color w:val="000000"/>
                <w:szCs w:val="22"/>
                <w:lang w:eastAsia="en-GB"/>
              </w:rPr>
              <w:t>Djibouti</w:t>
            </w:r>
            <w:r w:rsidR="00B123C3">
              <w:rPr>
                <w:color w:val="000000"/>
                <w:szCs w:val="22"/>
                <w:lang w:eastAsia="en-GB"/>
              </w:rPr>
              <w:t>)</w:t>
            </w:r>
            <w:r w:rsidRPr="00FB2A83">
              <w:rPr>
                <w:color w:val="000000"/>
                <w:szCs w:val="22"/>
                <w:lang w:eastAsia="en-GB"/>
              </w:rPr>
              <w:t>;</w:t>
            </w:r>
          </w:p>
          <w:p w14:paraId="03518AF9" w14:textId="48F1FE8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9F4D32F" w14:textId="578CB62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500C8B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7EAAC7C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568851" w14:textId="2C31DF9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1CBA1BE" w14:textId="77777777" w:rsidR="00B123C3" w:rsidRDefault="00B123C3" w:rsidP="00B123C3">
            <w:pPr>
              <w:suppressAutoHyphens w:val="0"/>
              <w:spacing w:before="60" w:after="60" w:line="240" w:lineRule="auto"/>
              <w:ind w:left="57" w:right="57"/>
              <w:rPr>
                <w:color w:val="000000"/>
                <w:szCs w:val="22"/>
                <w:lang w:eastAsia="en-GB"/>
              </w:rPr>
            </w:pPr>
          </w:p>
          <w:p w14:paraId="02B867E4" w14:textId="5FAEB1D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CF839F2" w14:textId="77777777" w:rsidTr="00B123C3">
        <w:trPr>
          <w:cantSplit/>
        </w:trPr>
        <w:tc>
          <w:tcPr>
            <w:tcW w:w="4520" w:type="dxa"/>
            <w:shd w:val="clear" w:color="auto" w:fill="auto"/>
            <w:hideMark/>
          </w:tcPr>
          <w:p w14:paraId="5E86AAA1" w14:textId="71F9AB6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146.132. Enhance its efforts on Anti-trafficking in persons measures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10BBBD71" w14:textId="56C1706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F90214C" w14:textId="4A4F33E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DCAB53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4ADC77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75A3101" w14:textId="4D5A87D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4A38B03" w14:textId="77777777" w:rsidR="00B123C3" w:rsidRDefault="00B123C3" w:rsidP="00B123C3">
            <w:pPr>
              <w:suppressAutoHyphens w:val="0"/>
              <w:spacing w:before="60" w:after="60" w:line="240" w:lineRule="auto"/>
              <w:ind w:left="57" w:right="57"/>
              <w:rPr>
                <w:color w:val="000000"/>
                <w:szCs w:val="22"/>
                <w:lang w:eastAsia="en-GB"/>
              </w:rPr>
            </w:pPr>
          </w:p>
          <w:p w14:paraId="5A16EFBE" w14:textId="60CD82D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05C7438" w14:textId="77777777" w:rsidTr="00B123C3">
        <w:trPr>
          <w:cantSplit/>
        </w:trPr>
        <w:tc>
          <w:tcPr>
            <w:tcW w:w="4520" w:type="dxa"/>
            <w:shd w:val="clear" w:color="auto" w:fill="auto"/>
            <w:hideMark/>
          </w:tcPr>
          <w:p w14:paraId="4878F1D1" w14:textId="652C774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146.133. Continue taking measures on combating trafficking in persons </w:t>
            </w:r>
            <w:r w:rsidR="00B123C3">
              <w:rPr>
                <w:color w:val="000000"/>
                <w:szCs w:val="22"/>
                <w:lang w:eastAsia="en-GB"/>
              </w:rPr>
              <w:t>(</w:t>
            </w:r>
            <w:r w:rsidRPr="00FB2A83">
              <w:rPr>
                <w:color w:val="000000"/>
                <w:szCs w:val="22"/>
                <w:lang w:eastAsia="en-GB"/>
              </w:rPr>
              <w:t>Kazakhstan</w:t>
            </w:r>
            <w:r w:rsidR="00B123C3">
              <w:rPr>
                <w:color w:val="000000"/>
                <w:szCs w:val="22"/>
                <w:lang w:eastAsia="en-GB"/>
              </w:rPr>
              <w:t>)</w:t>
            </w:r>
            <w:r w:rsidRPr="00FB2A83">
              <w:rPr>
                <w:color w:val="000000"/>
                <w:szCs w:val="22"/>
                <w:lang w:eastAsia="en-GB"/>
              </w:rPr>
              <w:t>;</w:t>
            </w:r>
          </w:p>
          <w:p w14:paraId="19D3BE4D" w14:textId="49ACA18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9A59741" w14:textId="6416539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649821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1359DFE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0A89A05" w14:textId="07DAD20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022C64" w14:textId="77777777" w:rsidR="00B123C3" w:rsidRDefault="00B123C3" w:rsidP="00B123C3">
            <w:pPr>
              <w:suppressAutoHyphens w:val="0"/>
              <w:spacing w:before="60" w:after="60" w:line="240" w:lineRule="auto"/>
              <w:ind w:left="57" w:right="57"/>
              <w:rPr>
                <w:color w:val="000000"/>
                <w:szCs w:val="22"/>
                <w:lang w:eastAsia="en-GB"/>
              </w:rPr>
            </w:pPr>
          </w:p>
          <w:p w14:paraId="2F295988" w14:textId="3C350C6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E7A94A2" w14:textId="77777777" w:rsidTr="00B123C3">
        <w:trPr>
          <w:cantSplit/>
        </w:trPr>
        <w:tc>
          <w:tcPr>
            <w:tcW w:w="4520" w:type="dxa"/>
            <w:shd w:val="clear" w:color="auto" w:fill="auto"/>
            <w:hideMark/>
          </w:tcPr>
          <w:p w14:paraId="5F56FBB3" w14:textId="7288BD8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146.137. Strengthen methods for combatting trafficking </w:t>
            </w:r>
            <w:r w:rsidR="00B123C3">
              <w:rPr>
                <w:color w:val="000000"/>
                <w:szCs w:val="22"/>
                <w:lang w:eastAsia="en-GB"/>
              </w:rPr>
              <w:t>(</w:t>
            </w:r>
            <w:r w:rsidRPr="00FB2A83">
              <w:rPr>
                <w:color w:val="000000"/>
                <w:szCs w:val="22"/>
                <w:lang w:eastAsia="en-GB"/>
              </w:rPr>
              <w:t>Senegal</w:t>
            </w:r>
            <w:r w:rsidR="00B123C3">
              <w:rPr>
                <w:color w:val="000000"/>
                <w:szCs w:val="22"/>
                <w:lang w:eastAsia="en-GB"/>
              </w:rPr>
              <w:t>)</w:t>
            </w:r>
            <w:r w:rsidRPr="00FB2A83">
              <w:rPr>
                <w:color w:val="000000"/>
                <w:szCs w:val="22"/>
                <w:lang w:eastAsia="en-GB"/>
              </w:rPr>
              <w:t>;</w:t>
            </w:r>
          </w:p>
          <w:p w14:paraId="55E382ED" w14:textId="7132746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F1D1900" w14:textId="37FAE69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78AF9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56557BE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A54C720" w14:textId="5735B1C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A248EE7" w14:textId="77777777" w:rsidR="00B123C3" w:rsidRDefault="00B123C3" w:rsidP="00B123C3">
            <w:pPr>
              <w:suppressAutoHyphens w:val="0"/>
              <w:spacing w:before="60" w:after="60" w:line="240" w:lineRule="auto"/>
              <w:ind w:left="57" w:right="57"/>
              <w:rPr>
                <w:color w:val="000000"/>
                <w:szCs w:val="22"/>
                <w:lang w:eastAsia="en-GB"/>
              </w:rPr>
            </w:pPr>
          </w:p>
          <w:p w14:paraId="51680452" w14:textId="47E8AD2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865A0CB" w14:textId="77777777" w:rsidTr="00B123C3">
        <w:trPr>
          <w:cantSplit/>
        </w:trPr>
        <w:tc>
          <w:tcPr>
            <w:tcW w:w="4520" w:type="dxa"/>
            <w:shd w:val="clear" w:color="auto" w:fill="auto"/>
            <w:hideMark/>
          </w:tcPr>
          <w:p w14:paraId="0B2D65B9" w14:textId="5D342BC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146.136. Continue the efforts and cooperation in combatting trafficking in persons in regional frameworks along with the share of the country’s positive experience in this field </w:t>
            </w:r>
            <w:r w:rsidR="00B123C3">
              <w:rPr>
                <w:color w:val="000000"/>
                <w:szCs w:val="22"/>
                <w:lang w:eastAsia="en-GB"/>
              </w:rPr>
              <w:t>(</w:t>
            </w:r>
            <w:r w:rsidRPr="00FB2A83">
              <w:rPr>
                <w:color w:val="000000"/>
                <w:szCs w:val="22"/>
                <w:lang w:eastAsia="en-GB"/>
              </w:rPr>
              <w:t>Cambodia</w:t>
            </w:r>
            <w:r w:rsidR="00B123C3">
              <w:rPr>
                <w:color w:val="000000"/>
                <w:szCs w:val="22"/>
                <w:lang w:eastAsia="en-GB"/>
              </w:rPr>
              <w:t>)</w:t>
            </w:r>
            <w:r w:rsidRPr="00FB2A83">
              <w:rPr>
                <w:color w:val="000000"/>
                <w:szCs w:val="22"/>
                <w:lang w:eastAsia="en-GB"/>
              </w:rPr>
              <w:t>;</w:t>
            </w:r>
          </w:p>
          <w:p w14:paraId="5FA4D255" w14:textId="3620208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6CE71A3" w14:textId="011F327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0970C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1CD76279" w14:textId="5C84755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40511B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8EA3962" w14:textId="6B6AD1C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77C2FA6" w14:textId="77777777" w:rsidR="00B123C3" w:rsidRDefault="00B123C3" w:rsidP="00B123C3">
            <w:pPr>
              <w:suppressAutoHyphens w:val="0"/>
              <w:spacing w:before="60" w:after="60" w:line="240" w:lineRule="auto"/>
              <w:ind w:left="57" w:right="57"/>
              <w:rPr>
                <w:color w:val="000000"/>
                <w:szCs w:val="22"/>
                <w:lang w:eastAsia="en-GB"/>
              </w:rPr>
            </w:pPr>
          </w:p>
          <w:p w14:paraId="3CA81CCC" w14:textId="3DF9464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690B4FC" w14:textId="77777777" w:rsidTr="00B123C3">
        <w:trPr>
          <w:cantSplit/>
        </w:trPr>
        <w:tc>
          <w:tcPr>
            <w:tcW w:w="4520" w:type="dxa"/>
            <w:shd w:val="clear" w:color="auto" w:fill="auto"/>
            <w:hideMark/>
          </w:tcPr>
          <w:p w14:paraId="5619344F" w14:textId="165659F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146.140. Continue its efforts in fostering cooperation with its neighbours to address the problem of trafficking in women and children </w:t>
            </w:r>
            <w:r w:rsidR="00B123C3">
              <w:rPr>
                <w:color w:val="000000"/>
                <w:szCs w:val="22"/>
                <w:lang w:eastAsia="en-GB"/>
              </w:rPr>
              <w:t>(</w:t>
            </w:r>
            <w:r w:rsidRPr="00FB2A83">
              <w:rPr>
                <w:color w:val="000000"/>
                <w:szCs w:val="22"/>
                <w:lang w:eastAsia="en-GB"/>
              </w:rPr>
              <w:t>Bhutan</w:t>
            </w:r>
            <w:r w:rsidR="00B123C3">
              <w:rPr>
                <w:color w:val="000000"/>
                <w:szCs w:val="22"/>
                <w:lang w:eastAsia="en-GB"/>
              </w:rPr>
              <w:t>)</w:t>
            </w:r>
            <w:r w:rsidRPr="00FB2A83">
              <w:rPr>
                <w:color w:val="000000"/>
                <w:szCs w:val="22"/>
                <w:lang w:eastAsia="en-GB"/>
              </w:rPr>
              <w:t>;</w:t>
            </w:r>
          </w:p>
          <w:p w14:paraId="0DD647B1" w14:textId="6EDD062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5550346" w14:textId="1028A1F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584895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1D535039" w14:textId="1DC1F94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333DED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AC37F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3FF919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396B66C7" w14:textId="4B96B11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FBEA6BA" w14:textId="77777777" w:rsidR="00B123C3" w:rsidRDefault="00B123C3" w:rsidP="00B123C3">
            <w:pPr>
              <w:suppressAutoHyphens w:val="0"/>
              <w:spacing w:before="60" w:after="60" w:line="240" w:lineRule="auto"/>
              <w:ind w:left="57" w:right="57"/>
              <w:rPr>
                <w:color w:val="000000"/>
                <w:szCs w:val="22"/>
                <w:lang w:eastAsia="en-GB"/>
              </w:rPr>
            </w:pPr>
          </w:p>
          <w:p w14:paraId="6852ABAB" w14:textId="6D53405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C589209" w14:textId="77777777" w:rsidTr="00B123C3">
        <w:trPr>
          <w:cantSplit/>
        </w:trPr>
        <w:tc>
          <w:tcPr>
            <w:tcW w:w="4520" w:type="dxa"/>
            <w:shd w:val="clear" w:color="auto" w:fill="auto"/>
            <w:hideMark/>
          </w:tcPr>
          <w:p w14:paraId="5D05B9BE" w14:textId="7ADAF93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146.138. Enhance measures to implement the CRC and CEDAW, and to combat trafficking in persons, especially women and children, including strengthening cooperation with NGOs in the area of protection of victims of trafficking in persons </w:t>
            </w:r>
            <w:r w:rsidR="00B123C3">
              <w:rPr>
                <w:color w:val="000000"/>
                <w:szCs w:val="22"/>
                <w:lang w:eastAsia="en-GB"/>
              </w:rPr>
              <w:t>(</w:t>
            </w:r>
            <w:r w:rsidRPr="00FB2A83">
              <w:rPr>
                <w:color w:val="000000"/>
                <w:szCs w:val="22"/>
                <w:lang w:eastAsia="en-GB"/>
              </w:rPr>
              <w:t>Philippines</w:t>
            </w:r>
            <w:r w:rsidR="00B123C3">
              <w:rPr>
                <w:color w:val="000000"/>
                <w:szCs w:val="22"/>
                <w:lang w:eastAsia="en-GB"/>
              </w:rPr>
              <w:t>)</w:t>
            </w:r>
            <w:r w:rsidRPr="00FB2A83">
              <w:rPr>
                <w:color w:val="000000"/>
                <w:szCs w:val="22"/>
                <w:lang w:eastAsia="en-GB"/>
              </w:rPr>
              <w:t>;</w:t>
            </w:r>
          </w:p>
          <w:p w14:paraId="387BF6AC" w14:textId="6C9FC2D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ABF943E" w14:textId="042DD6D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E802AF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C79B1B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A61 Cooperation with civil society</w:t>
            </w:r>
          </w:p>
          <w:p w14:paraId="36EFD7C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B53 Support to victims and witnesses</w:t>
            </w:r>
          </w:p>
          <w:p w14:paraId="182C19F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84A1A1B" w14:textId="2A36ECE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3B21E6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9AB1A4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0C7EB8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42A6CD8A" w14:textId="2AACAA8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274A72B6" w14:textId="77777777" w:rsidR="00B123C3" w:rsidRDefault="00B123C3" w:rsidP="00B123C3">
            <w:pPr>
              <w:suppressAutoHyphens w:val="0"/>
              <w:spacing w:before="60" w:after="60" w:line="240" w:lineRule="auto"/>
              <w:ind w:left="57" w:right="57"/>
              <w:rPr>
                <w:color w:val="000000"/>
                <w:szCs w:val="22"/>
                <w:lang w:eastAsia="en-GB"/>
              </w:rPr>
            </w:pPr>
          </w:p>
          <w:p w14:paraId="1427F7C2" w14:textId="226337E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7FE32A" w14:textId="77777777" w:rsidTr="00B123C3">
        <w:trPr>
          <w:cantSplit/>
        </w:trPr>
        <w:tc>
          <w:tcPr>
            <w:tcW w:w="4520" w:type="dxa"/>
            <w:shd w:val="clear" w:color="auto" w:fill="auto"/>
            <w:hideMark/>
          </w:tcPr>
          <w:p w14:paraId="79092AA7" w14:textId="0D130A7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146.134. Further its national efforts to eradicate trafficking in persons, especially women and children </w:t>
            </w:r>
            <w:r w:rsidR="00B123C3">
              <w:rPr>
                <w:color w:val="000000"/>
                <w:szCs w:val="22"/>
                <w:lang w:eastAsia="en-GB"/>
              </w:rPr>
              <w:t>(</w:t>
            </w:r>
            <w:r w:rsidRPr="00FB2A83">
              <w:rPr>
                <w:color w:val="000000"/>
                <w:szCs w:val="22"/>
                <w:lang w:eastAsia="en-GB"/>
              </w:rPr>
              <w:t>Egypt</w:t>
            </w:r>
            <w:r w:rsidR="00B123C3">
              <w:rPr>
                <w:color w:val="000000"/>
                <w:szCs w:val="22"/>
                <w:lang w:eastAsia="en-GB"/>
              </w:rPr>
              <w:t>)</w:t>
            </w:r>
            <w:r w:rsidRPr="00FB2A83">
              <w:rPr>
                <w:color w:val="000000"/>
                <w:szCs w:val="22"/>
                <w:lang w:eastAsia="en-GB"/>
              </w:rPr>
              <w:t>;</w:t>
            </w:r>
          </w:p>
          <w:p w14:paraId="4CE744D3" w14:textId="369CE6F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1B9CE98" w14:textId="7CF1A95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A30E0E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347FD74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C842273" w14:textId="6030357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5AC3D52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4E86B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1FA8144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0379209" w14:textId="44FE7E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47DFF0A" w14:textId="77777777" w:rsidR="00B123C3" w:rsidRDefault="00B123C3" w:rsidP="00B123C3">
            <w:pPr>
              <w:suppressAutoHyphens w:val="0"/>
              <w:spacing w:before="60" w:after="60" w:line="240" w:lineRule="auto"/>
              <w:ind w:left="57" w:right="57"/>
              <w:rPr>
                <w:color w:val="000000"/>
                <w:szCs w:val="22"/>
                <w:lang w:eastAsia="en-GB"/>
              </w:rPr>
            </w:pPr>
          </w:p>
          <w:p w14:paraId="6EEA1DA3" w14:textId="0697AFD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CFD4F09" w14:textId="77777777" w:rsidTr="00B123C3">
        <w:trPr>
          <w:cantSplit/>
        </w:trPr>
        <w:tc>
          <w:tcPr>
            <w:tcW w:w="4520" w:type="dxa"/>
            <w:shd w:val="clear" w:color="auto" w:fill="auto"/>
            <w:hideMark/>
          </w:tcPr>
          <w:p w14:paraId="1A4754D3" w14:textId="27AF6DE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146.139. Continue its efforts to combat trafficking in persons, especially women and children </w:t>
            </w:r>
            <w:r w:rsidR="00B123C3">
              <w:rPr>
                <w:color w:val="000000"/>
                <w:szCs w:val="22"/>
                <w:lang w:eastAsia="en-GB"/>
              </w:rPr>
              <w:t>(</w:t>
            </w:r>
            <w:r w:rsidRPr="00FB2A83">
              <w:rPr>
                <w:color w:val="000000"/>
                <w:szCs w:val="22"/>
                <w:lang w:eastAsia="en-GB"/>
              </w:rPr>
              <w:t>United Arab Emirates</w:t>
            </w:r>
            <w:r w:rsidR="00B123C3">
              <w:rPr>
                <w:color w:val="000000"/>
                <w:szCs w:val="22"/>
                <w:lang w:eastAsia="en-GB"/>
              </w:rPr>
              <w:t>)</w:t>
            </w:r>
            <w:r w:rsidRPr="00FB2A83">
              <w:rPr>
                <w:color w:val="000000"/>
                <w:szCs w:val="22"/>
                <w:lang w:eastAsia="en-GB"/>
              </w:rPr>
              <w:t>;</w:t>
            </w:r>
          </w:p>
          <w:p w14:paraId="133A882B" w14:textId="47D84DB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2948A97" w14:textId="70DD8ED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CE5A6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934D0A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46B0C87" w14:textId="013FD75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D64E13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F49CEB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B8CEF9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67957A27" w14:textId="62A8F4B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43931D4F" w14:textId="77777777" w:rsidR="00B123C3" w:rsidRDefault="00B123C3" w:rsidP="00B123C3">
            <w:pPr>
              <w:suppressAutoHyphens w:val="0"/>
              <w:spacing w:before="60" w:after="60" w:line="240" w:lineRule="auto"/>
              <w:ind w:left="57" w:right="57"/>
              <w:rPr>
                <w:color w:val="000000"/>
                <w:szCs w:val="22"/>
                <w:lang w:eastAsia="en-GB"/>
              </w:rPr>
            </w:pPr>
          </w:p>
          <w:p w14:paraId="6C7C05F4" w14:textId="0EF8FD0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E9466CF" w14:textId="77777777" w:rsidTr="00B123C3">
        <w:trPr>
          <w:cantSplit/>
        </w:trPr>
        <w:tc>
          <w:tcPr>
            <w:tcW w:w="4520" w:type="dxa"/>
            <w:tcBorders>
              <w:bottom w:val="dotted" w:sz="4" w:space="0" w:color="auto"/>
            </w:tcBorders>
            <w:shd w:val="clear" w:color="auto" w:fill="auto"/>
            <w:hideMark/>
          </w:tcPr>
          <w:p w14:paraId="2CCB796A" w14:textId="73B829E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146.141. Continue its efforts to fight against trafficking in persons and protect the rights of migrants </w:t>
            </w:r>
            <w:r w:rsidR="00B123C3">
              <w:rPr>
                <w:color w:val="000000"/>
                <w:szCs w:val="22"/>
                <w:lang w:eastAsia="en-GB"/>
              </w:rPr>
              <w:t>(</w:t>
            </w:r>
            <w:r w:rsidRPr="00FB2A83">
              <w:rPr>
                <w:color w:val="000000"/>
                <w:szCs w:val="22"/>
                <w:lang w:eastAsia="en-GB"/>
              </w:rPr>
              <w:t>Algeria</w:t>
            </w:r>
            <w:r w:rsidR="00B123C3">
              <w:rPr>
                <w:color w:val="000000"/>
                <w:szCs w:val="22"/>
                <w:lang w:eastAsia="en-GB"/>
              </w:rPr>
              <w:t>)</w:t>
            </w:r>
            <w:r w:rsidRPr="00FB2A83">
              <w:rPr>
                <w:color w:val="000000"/>
                <w:szCs w:val="22"/>
                <w:lang w:eastAsia="en-GB"/>
              </w:rPr>
              <w:t>;</w:t>
            </w:r>
          </w:p>
          <w:p w14:paraId="4CCDED9A" w14:textId="77C4BAE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74C921CB" w14:textId="789CE90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F3ADE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64022F92" w14:textId="68D06EE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548F62D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2436DB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3225850" w14:textId="431DD75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tcBorders>
              <w:bottom w:val="dotted" w:sz="4" w:space="0" w:color="auto"/>
            </w:tcBorders>
            <w:shd w:val="clear" w:color="auto" w:fill="auto"/>
            <w:hideMark/>
          </w:tcPr>
          <w:p w14:paraId="43798FE8" w14:textId="77777777" w:rsidR="00B123C3" w:rsidRDefault="00B123C3" w:rsidP="00B123C3">
            <w:pPr>
              <w:suppressAutoHyphens w:val="0"/>
              <w:spacing w:before="60" w:after="60" w:line="240" w:lineRule="auto"/>
              <w:ind w:left="57" w:right="57"/>
              <w:rPr>
                <w:color w:val="000000"/>
                <w:szCs w:val="22"/>
                <w:lang w:eastAsia="en-GB"/>
              </w:rPr>
            </w:pPr>
          </w:p>
          <w:p w14:paraId="37A2E0BC" w14:textId="05209CCF"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9D80A6C" w14:textId="77777777" w:rsidTr="00B123C3">
        <w:trPr>
          <w:cantSplit/>
        </w:trPr>
        <w:tc>
          <w:tcPr>
            <w:tcW w:w="15220" w:type="dxa"/>
            <w:gridSpan w:val="4"/>
            <w:shd w:val="clear" w:color="auto" w:fill="DBE5F1"/>
            <w:hideMark/>
          </w:tcPr>
          <w:p w14:paraId="656EE1C4" w14:textId="75C43F6D"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D41 Freedom of movement</w:t>
            </w:r>
          </w:p>
        </w:tc>
      </w:tr>
      <w:tr w:rsidR="00FB2A83" w:rsidRPr="00B123C3" w14:paraId="57990934" w14:textId="77777777" w:rsidTr="00B123C3">
        <w:trPr>
          <w:cantSplit/>
        </w:trPr>
        <w:tc>
          <w:tcPr>
            <w:tcW w:w="4520" w:type="dxa"/>
            <w:tcBorders>
              <w:bottom w:val="dotted" w:sz="4" w:space="0" w:color="auto"/>
            </w:tcBorders>
            <w:shd w:val="clear" w:color="auto" w:fill="auto"/>
            <w:hideMark/>
          </w:tcPr>
          <w:p w14:paraId="1A8C8F7B" w14:textId="0FE1403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146.144. Cease the practice of detaining trafficking victims, and allow them to travel, work and reside outside government facilities </w:t>
            </w:r>
            <w:r w:rsidR="00B123C3">
              <w:rPr>
                <w:color w:val="000000"/>
                <w:szCs w:val="22"/>
                <w:lang w:eastAsia="en-GB"/>
              </w:rPr>
              <w:t>(</w:t>
            </w:r>
            <w:r w:rsidRPr="00FB2A83">
              <w:rPr>
                <w:color w:val="000000"/>
                <w:szCs w:val="22"/>
                <w:lang w:eastAsia="en-GB"/>
              </w:rPr>
              <w:t>United States of America</w:t>
            </w:r>
            <w:r w:rsidR="00B123C3">
              <w:rPr>
                <w:color w:val="000000"/>
                <w:szCs w:val="22"/>
                <w:lang w:eastAsia="en-GB"/>
              </w:rPr>
              <w:t>)</w:t>
            </w:r>
            <w:r w:rsidRPr="00FB2A83">
              <w:rPr>
                <w:color w:val="000000"/>
                <w:szCs w:val="22"/>
                <w:lang w:eastAsia="en-GB"/>
              </w:rPr>
              <w:t>;</w:t>
            </w:r>
          </w:p>
          <w:p w14:paraId="2014B27E" w14:textId="3AEA876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6FC3D8F7" w14:textId="4A348CD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67611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D41 Freedom of movement</w:t>
            </w:r>
          </w:p>
          <w:p w14:paraId="704A384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063096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63ED5119" w14:textId="6A5CD3A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0375578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7676F0C" w14:textId="6547D5D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tcBorders>
              <w:bottom w:val="dotted" w:sz="4" w:space="0" w:color="auto"/>
            </w:tcBorders>
            <w:shd w:val="clear" w:color="auto" w:fill="auto"/>
            <w:hideMark/>
          </w:tcPr>
          <w:p w14:paraId="5C73880C" w14:textId="77777777" w:rsidR="00B123C3" w:rsidRDefault="00B123C3" w:rsidP="00B123C3">
            <w:pPr>
              <w:suppressAutoHyphens w:val="0"/>
              <w:spacing w:before="60" w:after="60" w:line="240" w:lineRule="auto"/>
              <w:ind w:left="57" w:right="57"/>
              <w:rPr>
                <w:color w:val="000000"/>
                <w:szCs w:val="22"/>
                <w:lang w:eastAsia="en-GB"/>
              </w:rPr>
            </w:pPr>
          </w:p>
          <w:p w14:paraId="661BE7D0" w14:textId="594A7A87"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8B40F53" w14:textId="77777777" w:rsidTr="00B123C3">
        <w:trPr>
          <w:cantSplit/>
        </w:trPr>
        <w:tc>
          <w:tcPr>
            <w:tcW w:w="15220" w:type="dxa"/>
            <w:gridSpan w:val="4"/>
            <w:shd w:val="clear" w:color="auto" w:fill="DBE5F1"/>
            <w:hideMark/>
          </w:tcPr>
          <w:p w14:paraId="6FBB8A43" w14:textId="289CD292"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D42 Freedom of thought, conscience and religion</w:t>
            </w:r>
          </w:p>
        </w:tc>
      </w:tr>
      <w:tr w:rsidR="00FB2A83" w:rsidRPr="00B123C3" w14:paraId="189CD87E" w14:textId="77777777" w:rsidTr="00B123C3">
        <w:trPr>
          <w:cantSplit/>
        </w:trPr>
        <w:tc>
          <w:tcPr>
            <w:tcW w:w="4520" w:type="dxa"/>
            <w:shd w:val="clear" w:color="auto" w:fill="auto"/>
            <w:hideMark/>
          </w:tcPr>
          <w:p w14:paraId="7FA656EC" w14:textId="37ABAC4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146.152. Revise</w:t>
            </w:r>
            <w:r w:rsidR="00B123C3">
              <w:rPr>
                <w:color w:val="000000"/>
                <w:szCs w:val="22"/>
                <w:lang w:eastAsia="en-GB"/>
              </w:rPr>
              <w:t xml:space="preserve"> </w:t>
            </w:r>
            <w:r w:rsidRPr="00FB2A83">
              <w:rPr>
                <w:color w:val="000000"/>
                <w:szCs w:val="22"/>
                <w:lang w:eastAsia="en-GB"/>
              </w:rPr>
              <w:t xml:space="preserve">Malaysia ’s legislative framework in order to ensure freedom of religion or belief for all </w:t>
            </w:r>
            <w:r w:rsidR="00B123C3">
              <w:rPr>
                <w:color w:val="000000"/>
                <w:szCs w:val="22"/>
                <w:lang w:eastAsia="en-GB"/>
              </w:rPr>
              <w:t>(</w:t>
            </w:r>
            <w:r w:rsidRPr="00FB2A83">
              <w:rPr>
                <w:color w:val="000000"/>
                <w:szCs w:val="22"/>
                <w:lang w:eastAsia="en-GB"/>
              </w:rPr>
              <w:t>Italy</w:t>
            </w:r>
            <w:r w:rsidR="00B123C3">
              <w:rPr>
                <w:color w:val="000000"/>
                <w:szCs w:val="22"/>
                <w:lang w:eastAsia="en-GB"/>
              </w:rPr>
              <w:t>)</w:t>
            </w:r>
            <w:r w:rsidRPr="00FB2A83">
              <w:rPr>
                <w:color w:val="000000"/>
                <w:szCs w:val="22"/>
                <w:lang w:eastAsia="en-GB"/>
              </w:rPr>
              <w:t>;</w:t>
            </w:r>
          </w:p>
          <w:p w14:paraId="7EBC94AD" w14:textId="1DA4C19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713ED20" w14:textId="1D7A897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A144DA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586EF18A" w14:textId="1115BD8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8F9290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27CCF7A" w14:textId="23BD7F9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892DCAE" w14:textId="77777777" w:rsidR="00B123C3" w:rsidRDefault="00B123C3" w:rsidP="00B123C3">
            <w:pPr>
              <w:suppressAutoHyphens w:val="0"/>
              <w:spacing w:before="60" w:after="60" w:line="240" w:lineRule="auto"/>
              <w:ind w:left="57" w:right="57"/>
              <w:rPr>
                <w:color w:val="000000"/>
                <w:szCs w:val="22"/>
                <w:lang w:eastAsia="en-GB"/>
              </w:rPr>
            </w:pPr>
          </w:p>
          <w:p w14:paraId="09302F8D" w14:textId="6A8C0B5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F41F3E3" w14:textId="77777777" w:rsidTr="00B123C3">
        <w:trPr>
          <w:cantSplit/>
        </w:trPr>
        <w:tc>
          <w:tcPr>
            <w:tcW w:w="4520" w:type="dxa"/>
            <w:shd w:val="clear" w:color="auto" w:fill="auto"/>
            <w:hideMark/>
          </w:tcPr>
          <w:p w14:paraId="29E6AA16" w14:textId="632A29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146.153. Take concrete steps to implement its commitment to promote and protect the rights of all people to worship in peace and security without discrimination or restriction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542A20F2" w14:textId="2A6B63D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55EF8C14" w14:textId="52033C5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DE3DD1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47BD037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091ECBF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5D060979" w14:textId="393A356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450AB88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DDB69A" w14:textId="6CE18A5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2CD218C8" w14:textId="77777777" w:rsidR="00B123C3" w:rsidRDefault="00B123C3" w:rsidP="00B123C3">
            <w:pPr>
              <w:suppressAutoHyphens w:val="0"/>
              <w:spacing w:before="60" w:after="60" w:line="240" w:lineRule="auto"/>
              <w:ind w:left="57" w:right="57"/>
              <w:rPr>
                <w:color w:val="000000"/>
                <w:szCs w:val="22"/>
                <w:lang w:eastAsia="en-GB"/>
              </w:rPr>
            </w:pPr>
          </w:p>
          <w:p w14:paraId="11B31BE6" w14:textId="0EA8054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A7A3A25" w14:textId="77777777" w:rsidTr="00B123C3">
        <w:trPr>
          <w:cantSplit/>
        </w:trPr>
        <w:tc>
          <w:tcPr>
            <w:tcW w:w="4520" w:type="dxa"/>
            <w:shd w:val="clear" w:color="auto" w:fill="auto"/>
            <w:hideMark/>
          </w:tcPr>
          <w:p w14:paraId="4A1F213A" w14:textId="0DCEA87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146.154. Continue its efforts to promote inter-religious dialogues and reconcile different schools of Islamic thoughts and other religions </w:t>
            </w:r>
            <w:r w:rsidR="00B123C3">
              <w:rPr>
                <w:color w:val="000000"/>
                <w:szCs w:val="22"/>
                <w:lang w:eastAsia="en-GB"/>
              </w:rPr>
              <w:t>(</w:t>
            </w:r>
            <w:r w:rsidRPr="00FB2A83">
              <w:rPr>
                <w:color w:val="000000"/>
                <w:szCs w:val="22"/>
                <w:lang w:eastAsia="en-GB"/>
              </w:rPr>
              <w:t>Sudan</w:t>
            </w:r>
            <w:r w:rsidR="00B123C3">
              <w:rPr>
                <w:color w:val="000000"/>
                <w:szCs w:val="22"/>
                <w:lang w:eastAsia="en-GB"/>
              </w:rPr>
              <w:t>)</w:t>
            </w:r>
            <w:r w:rsidRPr="00FB2A83">
              <w:rPr>
                <w:color w:val="000000"/>
                <w:szCs w:val="22"/>
                <w:lang w:eastAsia="en-GB"/>
              </w:rPr>
              <w:t>;</w:t>
            </w:r>
          </w:p>
          <w:p w14:paraId="4036212F" w14:textId="2FA358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3F3AD21" w14:textId="476959B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746326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6F447EB9" w14:textId="7D82A02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70E6367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645AB20" w14:textId="2DD3171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174EE350" w14:textId="77777777" w:rsidR="00B123C3" w:rsidRDefault="00B123C3" w:rsidP="00B123C3">
            <w:pPr>
              <w:suppressAutoHyphens w:val="0"/>
              <w:spacing w:before="60" w:after="60" w:line="240" w:lineRule="auto"/>
              <w:ind w:left="57" w:right="57"/>
              <w:rPr>
                <w:color w:val="000000"/>
                <w:szCs w:val="22"/>
                <w:lang w:eastAsia="en-GB"/>
              </w:rPr>
            </w:pPr>
          </w:p>
          <w:p w14:paraId="09C29FD4" w14:textId="3EFB88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B19B4C6" w14:textId="77777777" w:rsidTr="00B123C3">
        <w:trPr>
          <w:cantSplit/>
        </w:trPr>
        <w:tc>
          <w:tcPr>
            <w:tcW w:w="4520" w:type="dxa"/>
            <w:shd w:val="clear" w:color="auto" w:fill="auto"/>
            <w:hideMark/>
          </w:tcPr>
          <w:p w14:paraId="523B95CC" w14:textId="366FE0D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146.155. Continue efforts and engage in a structured interfaith dialogue, including religious minorities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0E1564C7" w14:textId="193FBDD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3E873169" w14:textId="1DF297A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91EBF3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22F5CB39" w14:textId="7B08BBE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77D2262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37F6DEC" w14:textId="0157B32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6BFD7C2B" w14:textId="77777777" w:rsidR="00B123C3" w:rsidRDefault="00B123C3" w:rsidP="00B123C3">
            <w:pPr>
              <w:suppressAutoHyphens w:val="0"/>
              <w:spacing w:before="60" w:after="60" w:line="240" w:lineRule="auto"/>
              <w:ind w:left="57" w:right="57"/>
              <w:rPr>
                <w:color w:val="000000"/>
                <w:szCs w:val="22"/>
                <w:lang w:eastAsia="en-GB"/>
              </w:rPr>
            </w:pPr>
          </w:p>
          <w:p w14:paraId="2AA8DC57" w14:textId="45D51F4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F43B364" w14:textId="77777777" w:rsidTr="00B123C3">
        <w:trPr>
          <w:cantSplit/>
        </w:trPr>
        <w:tc>
          <w:tcPr>
            <w:tcW w:w="4520" w:type="dxa"/>
            <w:tcBorders>
              <w:bottom w:val="dotted" w:sz="4" w:space="0" w:color="auto"/>
            </w:tcBorders>
            <w:shd w:val="clear" w:color="auto" w:fill="auto"/>
            <w:hideMark/>
          </w:tcPr>
          <w:p w14:paraId="305BF510" w14:textId="4B12417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146.156. Take measures to ensure that all persons, including Muslims, can freely exercise their right to freedom of religion and belief, without interference by the state and including the right to change their religion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1438C821" w14:textId="74F15B6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1495D0A5" w14:textId="5196C05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DF0F09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D42 Freedom of thought, conscience and religion</w:t>
            </w:r>
          </w:p>
          <w:p w14:paraId="55EDE894" w14:textId="4B99FFA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5E4E1B3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528A46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2720968" w14:textId="0AF3FC3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6F7AE2EC" w14:textId="77777777" w:rsidR="00B123C3" w:rsidRDefault="00B123C3" w:rsidP="00B123C3">
            <w:pPr>
              <w:suppressAutoHyphens w:val="0"/>
              <w:spacing w:before="60" w:after="60" w:line="240" w:lineRule="auto"/>
              <w:ind w:left="57" w:right="57"/>
              <w:rPr>
                <w:color w:val="000000"/>
                <w:szCs w:val="22"/>
                <w:lang w:eastAsia="en-GB"/>
              </w:rPr>
            </w:pPr>
          </w:p>
          <w:p w14:paraId="7BDFAED9" w14:textId="04CAB348"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73C0F05" w14:textId="77777777" w:rsidTr="00B123C3">
        <w:trPr>
          <w:cantSplit/>
        </w:trPr>
        <w:tc>
          <w:tcPr>
            <w:tcW w:w="15220" w:type="dxa"/>
            <w:gridSpan w:val="4"/>
            <w:shd w:val="clear" w:color="auto" w:fill="DBE5F1"/>
            <w:hideMark/>
          </w:tcPr>
          <w:p w14:paraId="136AE767" w14:textId="7473B5DA"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D43 Freedom of opinion and expression</w:t>
            </w:r>
          </w:p>
        </w:tc>
      </w:tr>
      <w:tr w:rsidR="00FB2A83" w:rsidRPr="00B123C3" w14:paraId="162AB5EE" w14:textId="77777777" w:rsidTr="00B123C3">
        <w:trPr>
          <w:cantSplit/>
        </w:trPr>
        <w:tc>
          <w:tcPr>
            <w:tcW w:w="4520" w:type="dxa"/>
            <w:shd w:val="clear" w:color="auto" w:fill="auto"/>
            <w:hideMark/>
          </w:tcPr>
          <w:p w14:paraId="290DEFA9" w14:textId="227F0DE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146.157. Bring</w:t>
            </w:r>
            <w:r w:rsidR="00B123C3">
              <w:rPr>
                <w:color w:val="000000"/>
                <w:szCs w:val="22"/>
                <w:lang w:eastAsia="en-GB"/>
              </w:rPr>
              <w:t xml:space="preserve"> </w:t>
            </w:r>
            <w:r w:rsidRPr="00FB2A83">
              <w:rPr>
                <w:color w:val="000000"/>
                <w:szCs w:val="22"/>
                <w:lang w:eastAsia="en-GB"/>
              </w:rPr>
              <w:t>the Printing Presses and Publication Act (1984), the Official Secrets Act (1972) and the Sedition Act (1948)</w:t>
            </w:r>
            <w:r w:rsidR="00B123C3">
              <w:rPr>
                <w:color w:val="000000"/>
                <w:szCs w:val="22"/>
                <w:lang w:eastAsia="en-GB"/>
              </w:rPr>
              <w:t xml:space="preserve"> </w:t>
            </w:r>
            <w:r w:rsidRPr="00FB2A83">
              <w:rPr>
                <w:color w:val="000000"/>
                <w:szCs w:val="22"/>
                <w:lang w:eastAsia="en-GB"/>
              </w:rPr>
              <w:t xml:space="preserve">in line with international human rights standards and enable all citizens to exercise fully the rights of opinion and expression </w:t>
            </w:r>
            <w:r w:rsidR="00B123C3">
              <w:rPr>
                <w:color w:val="000000"/>
                <w:szCs w:val="22"/>
                <w:lang w:eastAsia="en-GB"/>
              </w:rPr>
              <w:t>(</w:t>
            </w:r>
            <w:r w:rsidRPr="00FB2A83">
              <w:rPr>
                <w:color w:val="000000"/>
                <w:szCs w:val="22"/>
                <w:lang w:eastAsia="en-GB"/>
              </w:rPr>
              <w:t>Czech Republic</w:t>
            </w:r>
            <w:r w:rsidR="00B123C3">
              <w:rPr>
                <w:color w:val="000000"/>
                <w:szCs w:val="22"/>
                <w:lang w:eastAsia="en-GB"/>
              </w:rPr>
              <w:t>)</w:t>
            </w:r>
            <w:r w:rsidRPr="00FB2A83">
              <w:rPr>
                <w:color w:val="000000"/>
                <w:szCs w:val="22"/>
                <w:lang w:eastAsia="en-GB"/>
              </w:rPr>
              <w:t>;</w:t>
            </w:r>
          </w:p>
          <w:p w14:paraId="2618F9ED" w14:textId="6F244FD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66C1C1D" w14:textId="5509653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7DEA12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761A7117" w14:textId="6338DF6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FBEA82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279686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C7F6831" w14:textId="4AC542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0DDD7EC5" w14:textId="77777777" w:rsidR="00B123C3" w:rsidRDefault="00B123C3" w:rsidP="00B123C3">
            <w:pPr>
              <w:suppressAutoHyphens w:val="0"/>
              <w:spacing w:before="60" w:after="60" w:line="240" w:lineRule="auto"/>
              <w:ind w:left="57" w:right="57"/>
              <w:rPr>
                <w:color w:val="000000"/>
                <w:szCs w:val="22"/>
                <w:lang w:eastAsia="en-GB"/>
              </w:rPr>
            </w:pPr>
          </w:p>
          <w:p w14:paraId="7ECCE99A" w14:textId="26EBAF9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F4E1676" w14:textId="77777777" w:rsidTr="00B123C3">
        <w:trPr>
          <w:cantSplit/>
        </w:trPr>
        <w:tc>
          <w:tcPr>
            <w:tcW w:w="4520" w:type="dxa"/>
            <w:shd w:val="clear" w:color="auto" w:fill="auto"/>
            <w:hideMark/>
          </w:tcPr>
          <w:p w14:paraId="69AD92B6" w14:textId="6F41066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146.158. Take effective measures to ensure the full realization of the right to freedom of expression, by inter alia reviewing the Printing Presses and Publications Act, the Sedition Act and the Evidence Act </w:t>
            </w:r>
            <w:r w:rsidR="00B123C3">
              <w:rPr>
                <w:color w:val="000000"/>
                <w:szCs w:val="22"/>
                <w:lang w:eastAsia="en-GB"/>
              </w:rPr>
              <w:t>(</w:t>
            </w:r>
            <w:r w:rsidRPr="00FB2A83">
              <w:rPr>
                <w:color w:val="000000"/>
                <w:szCs w:val="22"/>
                <w:lang w:eastAsia="en-GB"/>
              </w:rPr>
              <w:t>Poland</w:t>
            </w:r>
            <w:r w:rsidR="00B123C3">
              <w:rPr>
                <w:color w:val="000000"/>
                <w:szCs w:val="22"/>
                <w:lang w:eastAsia="en-GB"/>
              </w:rPr>
              <w:t>)</w:t>
            </w:r>
            <w:r w:rsidRPr="00FB2A83">
              <w:rPr>
                <w:color w:val="000000"/>
                <w:szCs w:val="22"/>
                <w:lang w:eastAsia="en-GB"/>
              </w:rPr>
              <w:t>;</w:t>
            </w:r>
          </w:p>
          <w:p w14:paraId="7F921E09" w14:textId="0D19239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7A2910C5" w14:textId="5296049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B8E9F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7CBAB62B" w14:textId="46A7B9C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6175ABF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7BEB9E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14755399" w14:textId="0B1F169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764E20C8" w14:textId="77777777" w:rsidR="00B123C3" w:rsidRDefault="00B123C3" w:rsidP="00B123C3">
            <w:pPr>
              <w:suppressAutoHyphens w:val="0"/>
              <w:spacing w:before="60" w:after="60" w:line="240" w:lineRule="auto"/>
              <w:ind w:left="57" w:right="57"/>
              <w:rPr>
                <w:color w:val="000000"/>
                <w:szCs w:val="22"/>
                <w:lang w:eastAsia="en-GB"/>
              </w:rPr>
            </w:pPr>
          </w:p>
          <w:p w14:paraId="7414DC23" w14:textId="734BA8E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D16D27A" w14:textId="77777777" w:rsidTr="00B123C3">
        <w:trPr>
          <w:cantSplit/>
        </w:trPr>
        <w:tc>
          <w:tcPr>
            <w:tcW w:w="4520" w:type="dxa"/>
            <w:shd w:val="clear" w:color="auto" w:fill="auto"/>
            <w:hideMark/>
          </w:tcPr>
          <w:p w14:paraId="4B4BA709" w14:textId="061D841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146.159. Amend section 114A of the Evidence Act with the objective of increasing freedom of expression </w:t>
            </w:r>
            <w:r w:rsidR="00B123C3">
              <w:rPr>
                <w:color w:val="000000"/>
                <w:szCs w:val="22"/>
                <w:lang w:eastAsia="en-GB"/>
              </w:rPr>
              <w:t>(</w:t>
            </w:r>
            <w:r w:rsidRPr="00FB2A83">
              <w:rPr>
                <w:color w:val="000000"/>
                <w:szCs w:val="22"/>
                <w:lang w:eastAsia="en-GB"/>
              </w:rPr>
              <w:t>Denmark</w:t>
            </w:r>
            <w:r w:rsidR="00B123C3">
              <w:rPr>
                <w:color w:val="000000"/>
                <w:szCs w:val="22"/>
                <w:lang w:eastAsia="en-GB"/>
              </w:rPr>
              <w:t>)</w:t>
            </w:r>
            <w:r w:rsidRPr="00FB2A83">
              <w:rPr>
                <w:color w:val="000000"/>
                <w:szCs w:val="22"/>
                <w:lang w:eastAsia="en-GB"/>
              </w:rPr>
              <w:t>;</w:t>
            </w:r>
          </w:p>
          <w:p w14:paraId="51C08E7F" w14:textId="469F63A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017F69F" w14:textId="2D6581A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DF12FB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1EB5D03D" w14:textId="3AEF007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B707A4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25CDA39" w14:textId="5414F31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2CCCFDD" w14:textId="77777777" w:rsidR="00B123C3" w:rsidRDefault="00B123C3" w:rsidP="00B123C3">
            <w:pPr>
              <w:suppressAutoHyphens w:val="0"/>
              <w:spacing w:before="60" w:after="60" w:line="240" w:lineRule="auto"/>
              <w:ind w:left="57" w:right="57"/>
              <w:rPr>
                <w:color w:val="000000"/>
                <w:szCs w:val="22"/>
                <w:lang w:eastAsia="en-GB"/>
              </w:rPr>
            </w:pPr>
          </w:p>
          <w:p w14:paraId="2F2C99D8" w14:textId="06DE6F3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4800F9F" w14:textId="77777777" w:rsidTr="00B123C3">
        <w:trPr>
          <w:cantSplit/>
        </w:trPr>
        <w:tc>
          <w:tcPr>
            <w:tcW w:w="4520" w:type="dxa"/>
            <w:shd w:val="clear" w:color="auto" w:fill="auto"/>
            <w:hideMark/>
          </w:tcPr>
          <w:p w14:paraId="443CE467" w14:textId="6E89B41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146.168. Repeal the Printing Presses and Publication Act and take steps to ensure full respect and protection for freedom of opinion and expression </w:t>
            </w:r>
            <w:r w:rsidR="00B123C3">
              <w:rPr>
                <w:color w:val="000000"/>
                <w:szCs w:val="22"/>
                <w:lang w:eastAsia="en-GB"/>
              </w:rPr>
              <w:t>(</w:t>
            </w:r>
            <w:r w:rsidRPr="00FB2A83">
              <w:rPr>
                <w:color w:val="000000"/>
                <w:szCs w:val="22"/>
                <w:lang w:eastAsia="en-GB"/>
              </w:rPr>
              <w:t>Ireland</w:t>
            </w:r>
            <w:r w:rsidR="00B123C3">
              <w:rPr>
                <w:color w:val="000000"/>
                <w:szCs w:val="22"/>
                <w:lang w:eastAsia="en-GB"/>
              </w:rPr>
              <w:t>)</w:t>
            </w:r>
            <w:r w:rsidRPr="00FB2A83">
              <w:rPr>
                <w:color w:val="000000"/>
                <w:szCs w:val="22"/>
                <w:lang w:eastAsia="en-GB"/>
              </w:rPr>
              <w:t>;</w:t>
            </w:r>
          </w:p>
          <w:p w14:paraId="4F957872" w14:textId="01DD118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7B39422" w14:textId="42C2862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3AE1E0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4A7BC87A" w14:textId="28BF731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B2C4E3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3CB1E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F46C1A7" w14:textId="371E7C2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6E989B18" w14:textId="77777777" w:rsidR="00B123C3" w:rsidRDefault="00B123C3" w:rsidP="00B123C3">
            <w:pPr>
              <w:suppressAutoHyphens w:val="0"/>
              <w:spacing w:before="60" w:after="60" w:line="240" w:lineRule="auto"/>
              <w:ind w:left="57" w:right="57"/>
              <w:rPr>
                <w:color w:val="000000"/>
                <w:szCs w:val="22"/>
                <w:lang w:eastAsia="en-GB"/>
              </w:rPr>
            </w:pPr>
          </w:p>
          <w:p w14:paraId="688013AF" w14:textId="231551D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8CB084F" w14:textId="77777777" w:rsidTr="00B123C3">
        <w:trPr>
          <w:cantSplit/>
        </w:trPr>
        <w:tc>
          <w:tcPr>
            <w:tcW w:w="4520" w:type="dxa"/>
            <w:shd w:val="clear" w:color="auto" w:fill="auto"/>
            <w:hideMark/>
          </w:tcPr>
          <w:p w14:paraId="68A3469F" w14:textId="2F9A35E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146.169. Take steps to raise the standards of press freedom and to adapt the Printing Presses and Publication Act to facilitate independent news media coverage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0FE40195" w14:textId="2BB174E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3B0A990E" w14:textId="5F0EC73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A7B692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57AE217A" w14:textId="426C942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A07739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09E7AAA" w14:textId="7A30F27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5A8AFD1C" w14:textId="77777777" w:rsidR="00B123C3" w:rsidRDefault="00B123C3" w:rsidP="00B123C3">
            <w:pPr>
              <w:suppressAutoHyphens w:val="0"/>
              <w:spacing w:before="60" w:after="60" w:line="240" w:lineRule="auto"/>
              <w:ind w:left="57" w:right="57"/>
              <w:rPr>
                <w:color w:val="000000"/>
                <w:szCs w:val="22"/>
                <w:lang w:eastAsia="en-GB"/>
              </w:rPr>
            </w:pPr>
          </w:p>
          <w:p w14:paraId="7AD497A8" w14:textId="42D4B5C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0985642" w14:textId="77777777" w:rsidTr="00B123C3">
        <w:trPr>
          <w:cantSplit/>
        </w:trPr>
        <w:tc>
          <w:tcPr>
            <w:tcW w:w="4520" w:type="dxa"/>
            <w:shd w:val="clear" w:color="auto" w:fill="auto"/>
            <w:hideMark/>
          </w:tcPr>
          <w:p w14:paraId="206A48BB" w14:textId="32567B6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146.160. Take steps to strengthen and promote the rights of journalists and bloggers to freely exercise their right to freedom of expression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300A9757" w14:textId="5FA645B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7D5394F9" w14:textId="0D539C3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47468EB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2953EFA9" w14:textId="4B7E4C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H1 Human rights defenders</w:t>
            </w:r>
          </w:p>
          <w:p w14:paraId="5AB4753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60EC6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human rights defenders</w:t>
            </w:r>
          </w:p>
          <w:p w14:paraId="0A87030E" w14:textId="155AE53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shd w:val="clear" w:color="auto" w:fill="auto"/>
            <w:hideMark/>
          </w:tcPr>
          <w:p w14:paraId="0EBDAE09" w14:textId="77777777" w:rsidR="00B123C3" w:rsidRDefault="00B123C3" w:rsidP="00B123C3">
            <w:pPr>
              <w:suppressAutoHyphens w:val="0"/>
              <w:spacing w:before="60" w:after="60" w:line="240" w:lineRule="auto"/>
              <w:ind w:left="57" w:right="57"/>
              <w:rPr>
                <w:color w:val="000000"/>
                <w:szCs w:val="22"/>
                <w:lang w:eastAsia="en-GB"/>
              </w:rPr>
            </w:pPr>
          </w:p>
          <w:p w14:paraId="788CE774" w14:textId="343C7E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64C8E70" w14:textId="77777777" w:rsidTr="00B123C3">
        <w:trPr>
          <w:cantSplit/>
        </w:trPr>
        <w:tc>
          <w:tcPr>
            <w:tcW w:w="4520" w:type="dxa"/>
            <w:tcBorders>
              <w:bottom w:val="dotted" w:sz="4" w:space="0" w:color="auto"/>
            </w:tcBorders>
            <w:shd w:val="clear" w:color="auto" w:fill="auto"/>
            <w:hideMark/>
          </w:tcPr>
          <w:p w14:paraId="695AA190" w14:textId="2BB4950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146.161. Takes steps to ensure proper judicial oversight regarding the granting and revoking of media licenses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7F320B66" w14:textId="488D57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2A219A62" w14:textId="442EDD2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7A13E41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5571EBDF" w14:textId="0758F0A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H1 Human rights defenders</w:t>
            </w:r>
          </w:p>
          <w:p w14:paraId="5E9778C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BDC39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human rights defenders</w:t>
            </w:r>
          </w:p>
          <w:p w14:paraId="662C5899" w14:textId="6B16BF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tcBorders>
              <w:bottom w:val="dotted" w:sz="4" w:space="0" w:color="auto"/>
            </w:tcBorders>
            <w:shd w:val="clear" w:color="auto" w:fill="auto"/>
            <w:hideMark/>
          </w:tcPr>
          <w:p w14:paraId="3CF33DE9" w14:textId="77777777" w:rsidR="00B123C3" w:rsidRDefault="00B123C3" w:rsidP="00B123C3">
            <w:pPr>
              <w:suppressAutoHyphens w:val="0"/>
              <w:spacing w:before="60" w:after="60" w:line="240" w:lineRule="auto"/>
              <w:ind w:left="57" w:right="57"/>
              <w:rPr>
                <w:color w:val="000000"/>
                <w:szCs w:val="22"/>
                <w:lang w:eastAsia="en-GB"/>
              </w:rPr>
            </w:pPr>
          </w:p>
          <w:p w14:paraId="4E4FCBDC" w14:textId="5A09A19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10B75681" w14:textId="77777777" w:rsidTr="00B123C3">
        <w:trPr>
          <w:cantSplit/>
        </w:trPr>
        <w:tc>
          <w:tcPr>
            <w:tcW w:w="15220" w:type="dxa"/>
            <w:gridSpan w:val="4"/>
            <w:shd w:val="clear" w:color="auto" w:fill="DBE5F1"/>
            <w:hideMark/>
          </w:tcPr>
          <w:p w14:paraId="6FB5136E" w14:textId="247BE5AC"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D44 Right to peaceful assembly</w:t>
            </w:r>
          </w:p>
        </w:tc>
      </w:tr>
      <w:tr w:rsidR="00FB2A83" w:rsidRPr="00B123C3" w14:paraId="1B39830F" w14:textId="77777777" w:rsidTr="00B123C3">
        <w:trPr>
          <w:cantSplit/>
        </w:trPr>
        <w:tc>
          <w:tcPr>
            <w:tcW w:w="4520" w:type="dxa"/>
            <w:shd w:val="clear" w:color="auto" w:fill="auto"/>
            <w:hideMark/>
          </w:tcPr>
          <w:p w14:paraId="66D58F32" w14:textId="6709016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146.164. Continue encouraging the right to peaceful assembly in accordance with national legislation </w:t>
            </w:r>
            <w:r w:rsidR="00B123C3">
              <w:rPr>
                <w:color w:val="000000"/>
                <w:szCs w:val="22"/>
                <w:lang w:eastAsia="en-GB"/>
              </w:rPr>
              <w:t>(</w:t>
            </w:r>
            <w:r w:rsidRPr="00FB2A83">
              <w:rPr>
                <w:color w:val="000000"/>
                <w:szCs w:val="22"/>
                <w:lang w:eastAsia="en-GB"/>
              </w:rPr>
              <w:t>Russian Federation</w:t>
            </w:r>
            <w:r w:rsidR="00B123C3">
              <w:rPr>
                <w:color w:val="000000"/>
                <w:szCs w:val="22"/>
                <w:lang w:eastAsia="en-GB"/>
              </w:rPr>
              <w:t>)</w:t>
            </w:r>
            <w:r w:rsidRPr="00FB2A83">
              <w:rPr>
                <w:color w:val="000000"/>
                <w:szCs w:val="22"/>
                <w:lang w:eastAsia="en-GB"/>
              </w:rPr>
              <w:t>;</w:t>
            </w:r>
          </w:p>
          <w:p w14:paraId="647E49EF" w14:textId="2E806F3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204DCEF" w14:textId="19BF9A6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17343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0A0CC93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F9C9D09" w14:textId="31593AC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727B6B8" w14:textId="77777777" w:rsidR="00B123C3" w:rsidRDefault="00B123C3" w:rsidP="00B123C3">
            <w:pPr>
              <w:suppressAutoHyphens w:val="0"/>
              <w:spacing w:before="60" w:after="60" w:line="240" w:lineRule="auto"/>
              <w:ind w:left="57" w:right="57"/>
              <w:rPr>
                <w:color w:val="000000"/>
                <w:szCs w:val="22"/>
                <w:lang w:eastAsia="en-GB"/>
              </w:rPr>
            </w:pPr>
          </w:p>
          <w:p w14:paraId="56411E70" w14:textId="2AD9621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C974227" w14:textId="77777777" w:rsidTr="00B123C3">
        <w:trPr>
          <w:cantSplit/>
        </w:trPr>
        <w:tc>
          <w:tcPr>
            <w:tcW w:w="4520" w:type="dxa"/>
            <w:shd w:val="clear" w:color="auto" w:fill="auto"/>
            <w:hideMark/>
          </w:tcPr>
          <w:p w14:paraId="7FDC97CD" w14:textId="707DF5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146.165. Revise the Peaceful Assembly Act so that there is no discrimination and hindrance in the organization of peaceful public gatherings and protests </w:t>
            </w:r>
            <w:r w:rsidR="00B123C3">
              <w:rPr>
                <w:color w:val="000000"/>
                <w:szCs w:val="22"/>
                <w:lang w:eastAsia="en-GB"/>
              </w:rPr>
              <w:t>(</w:t>
            </w:r>
            <w:r w:rsidRPr="00FB2A83">
              <w:rPr>
                <w:color w:val="000000"/>
                <w:szCs w:val="22"/>
                <w:lang w:eastAsia="en-GB"/>
              </w:rPr>
              <w:t>Czech Republic</w:t>
            </w:r>
            <w:r w:rsidR="00B123C3">
              <w:rPr>
                <w:color w:val="000000"/>
                <w:szCs w:val="22"/>
                <w:lang w:eastAsia="en-GB"/>
              </w:rPr>
              <w:t>)</w:t>
            </w:r>
            <w:r w:rsidRPr="00FB2A83">
              <w:rPr>
                <w:color w:val="000000"/>
                <w:szCs w:val="22"/>
                <w:lang w:eastAsia="en-GB"/>
              </w:rPr>
              <w:t>;</w:t>
            </w:r>
          </w:p>
          <w:p w14:paraId="08659E29" w14:textId="1155954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3B787F6F" w14:textId="6045E42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7E4CA6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5D79A2E0" w14:textId="3A91011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01327F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8BDABFB" w14:textId="073C136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3DE95D2" w14:textId="77777777" w:rsidR="00B123C3" w:rsidRDefault="00B123C3" w:rsidP="00B123C3">
            <w:pPr>
              <w:suppressAutoHyphens w:val="0"/>
              <w:spacing w:before="60" w:after="60" w:line="240" w:lineRule="auto"/>
              <w:ind w:left="57" w:right="57"/>
              <w:rPr>
                <w:color w:val="000000"/>
                <w:szCs w:val="22"/>
                <w:lang w:eastAsia="en-GB"/>
              </w:rPr>
            </w:pPr>
          </w:p>
          <w:p w14:paraId="3F7B69D1" w14:textId="3C13BCD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06C7892" w14:textId="77777777" w:rsidTr="00B123C3">
        <w:trPr>
          <w:cantSplit/>
        </w:trPr>
        <w:tc>
          <w:tcPr>
            <w:tcW w:w="4520" w:type="dxa"/>
            <w:shd w:val="clear" w:color="auto" w:fill="auto"/>
            <w:hideMark/>
          </w:tcPr>
          <w:p w14:paraId="0A986468" w14:textId="10DEBFA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146.163. Continue its efforts to further enhance the exercise and enjoyment of civil and political rights, including the rights to freedom of peaceful assembly in the country </w:t>
            </w:r>
            <w:r w:rsidR="00B123C3">
              <w:rPr>
                <w:color w:val="000000"/>
                <w:szCs w:val="22"/>
                <w:lang w:eastAsia="en-GB"/>
              </w:rPr>
              <w:t>(</w:t>
            </w:r>
            <w:r w:rsidRPr="00FB2A83">
              <w:rPr>
                <w:color w:val="000000"/>
                <w:szCs w:val="22"/>
                <w:lang w:eastAsia="en-GB"/>
              </w:rPr>
              <w:t>Indonesia</w:t>
            </w:r>
            <w:r w:rsidR="00B123C3">
              <w:rPr>
                <w:color w:val="000000"/>
                <w:szCs w:val="22"/>
                <w:lang w:eastAsia="en-GB"/>
              </w:rPr>
              <w:t>)</w:t>
            </w:r>
            <w:r w:rsidRPr="00FB2A83">
              <w:rPr>
                <w:color w:val="000000"/>
                <w:szCs w:val="22"/>
                <w:lang w:eastAsia="en-GB"/>
              </w:rPr>
              <w:t>;</w:t>
            </w:r>
          </w:p>
          <w:p w14:paraId="51D1BA18" w14:textId="47B894B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AA8B7C3" w14:textId="7A8D731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F80F11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1740580E" w14:textId="4F3641A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0F35D83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59E77CC" w14:textId="45C50A3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F5910E9" w14:textId="77777777" w:rsidR="00B123C3" w:rsidRDefault="00B123C3" w:rsidP="00B123C3">
            <w:pPr>
              <w:suppressAutoHyphens w:val="0"/>
              <w:spacing w:before="60" w:after="60" w:line="240" w:lineRule="auto"/>
              <w:ind w:left="57" w:right="57"/>
              <w:rPr>
                <w:color w:val="000000"/>
                <w:szCs w:val="22"/>
                <w:lang w:eastAsia="en-GB"/>
              </w:rPr>
            </w:pPr>
          </w:p>
          <w:p w14:paraId="5B66C3A5" w14:textId="4346285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DFE1233" w14:textId="77777777" w:rsidTr="00B123C3">
        <w:trPr>
          <w:cantSplit/>
        </w:trPr>
        <w:tc>
          <w:tcPr>
            <w:tcW w:w="4520" w:type="dxa"/>
            <w:tcBorders>
              <w:bottom w:val="dotted" w:sz="4" w:space="0" w:color="auto"/>
            </w:tcBorders>
            <w:shd w:val="clear" w:color="auto" w:fill="auto"/>
            <w:hideMark/>
          </w:tcPr>
          <w:p w14:paraId="03B55757" w14:textId="5D84E38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146.167. Amend the Peaceful Assembly Act to allow the full enjoyment of the freedom of association, expression and peaceful assembly, by removing limitations or restrictions on movement, location or participation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2C5A3489" w14:textId="7B5BEC3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1D6936D1" w14:textId="455CA8B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AB3EAD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5E6282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D41 Freedom of movement</w:t>
            </w:r>
          </w:p>
          <w:p w14:paraId="1415487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D45 Freedom of association</w:t>
            </w:r>
          </w:p>
          <w:p w14:paraId="5888320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7733E4E5" w14:textId="0F8ABD2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03FA0A4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868BFDF" w14:textId="6E61745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2343D7B4" w14:textId="77777777" w:rsidR="00B123C3" w:rsidRDefault="00B123C3" w:rsidP="00B123C3">
            <w:pPr>
              <w:suppressAutoHyphens w:val="0"/>
              <w:spacing w:before="60" w:after="60" w:line="240" w:lineRule="auto"/>
              <w:ind w:left="57" w:right="57"/>
              <w:rPr>
                <w:color w:val="000000"/>
                <w:szCs w:val="22"/>
                <w:lang w:eastAsia="en-GB"/>
              </w:rPr>
            </w:pPr>
          </w:p>
          <w:p w14:paraId="1595C6F3" w14:textId="7EB6FB68"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36C8B60" w14:textId="77777777" w:rsidTr="00B123C3">
        <w:trPr>
          <w:cantSplit/>
        </w:trPr>
        <w:tc>
          <w:tcPr>
            <w:tcW w:w="15220" w:type="dxa"/>
            <w:gridSpan w:val="4"/>
            <w:shd w:val="clear" w:color="auto" w:fill="DBE5F1"/>
            <w:hideMark/>
          </w:tcPr>
          <w:p w14:paraId="52B70CA2" w14:textId="2C1F4FFD"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D45 Freedom of association</w:t>
            </w:r>
          </w:p>
        </w:tc>
      </w:tr>
      <w:tr w:rsidR="00FB2A83" w:rsidRPr="00B123C3" w14:paraId="069323F5" w14:textId="77777777" w:rsidTr="00B123C3">
        <w:trPr>
          <w:cantSplit/>
        </w:trPr>
        <w:tc>
          <w:tcPr>
            <w:tcW w:w="4520" w:type="dxa"/>
            <w:tcBorders>
              <w:bottom w:val="dotted" w:sz="4" w:space="0" w:color="auto"/>
            </w:tcBorders>
            <w:shd w:val="clear" w:color="auto" w:fill="auto"/>
            <w:hideMark/>
          </w:tcPr>
          <w:p w14:paraId="1761C2B6" w14:textId="38E32C4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146.162. Amend or repeal both the Sedition Act and the Printing Presses and Publication Act, to bring</w:t>
            </w:r>
            <w:r w:rsidR="00B123C3">
              <w:rPr>
                <w:color w:val="000000"/>
                <w:szCs w:val="22"/>
                <w:lang w:eastAsia="en-GB"/>
              </w:rPr>
              <w:t xml:space="preserve"> </w:t>
            </w:r>
            <w:r w:rsidRPr="00FB2A83">
              <w:rPr>
                <w:color w:val="000000"/>
                <w:szCs w:val="22"/>
                <w:lang w:eastAsia="en-GB"/>
              </w:rPr>
              <w:t xml:space="preserve">Malaysia ’s domestic security legislation in line with its international human rights commitments on the freedoms of expression, peaceful assembly, and association </w:t>
            </w:r>
            <w:r w:rsidR="00B123C3">
              <w:rPr>
                <w:color w:val="000000"/>
                <w:szCs w:val="22"/>
                <w:lang w:eastAsia="en-GB"/>
              </w:rPr>
              <w:t>(</w:t>
            </w:r>
            <w:r w:rsidRPr="00FB2A83">
              <w:rPr>
                <w:color w:val="000000"/>
                <w:szCs w:val="22"/>
                <w:lang w:eastAsia="en-GB"/>
              </w:rPr>
              <w:t>United States of America</w:t>
            </w:r>
            <w:r w:rsidR="00B123C3">
              <w:rPr>
                <w:color w:val="000000"/>
                <w:szCs w:val="22"/>
                <w:lang w:eastAsia="en-GB"/>
              </w:rPr>
              <w:t>)</w:t>
            </w:r>
            <w:r w:rsidRPr="00FB2A83">
              <w:rPr>
                <w:color w:val="000000"/>
                <w:szCs w:val="22"/>
                <w:lang w:eastAsia="en-GB"/>
              </w:rPr>
              <w:t>;</w:t>
            </w:r>
          </w:p>
          <w:p w14:paraId="062BCAA1" w14:textId="0AEE3E9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51065ACC" w14:textId="2CEE630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00309DA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D45 Freedom of association</w:t>
            </w:r>
          </w:p>
          <w:p w14:paraId="3CE4C63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D44 Right to peaceful assembly</w:t>
            </w:r>
          </w:p>
          <w:p w14:paraId="0B1CFE1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F57EBD9" w14:textId="2F953B9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D43 Freedom of opinion and expression</w:t>
            </w:r>
          </w:p>
          <w:p w14:paraId="1C4DCD0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4C15A4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BD63686" w14:textId="4F9979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media</w:t>
            </w:r>
          </w:p>
        </w:tc>
        <w:tc>
          <w:tcPr>
            <w:tcW w:w="4600" w:type="dxa"/>
            <w:tcBorders>
              <w:bottom w:val="dotted" w:sz="4" w:space="0" w:color="auto"/>
            </w:tcBorders>
            <w:shd w:val="clear" w:color="auto" w:fill="auto"/>
            <w:hideMark/>
          </w:tcPr>
          <w:p w14:paraId="2C16098F" w14:textId="77777777" w:rsidR="00B123C3" w:rsidRDefault="00B123C3" w:rsidP="00B123C3">
            <w:pPr>
              <w:suppressAutoHyphens w:val="0"/>
              <w:spacing w:before="60" w:after="60" w:line="240" w:lineRule="auto"/>
              <w:ind w:left="57" w:right="57"/>
              <w:rPr>
                <w:color w:val="000000"/>
                <w:szCs w:val="22"/>
                <w:lang w:eastAsia="en-GB"/>
              </w:rPr>
            </w:pPr>
          </w:p>
          <w:p w14:paraId="63F69A87" w14:textId="6D90E6C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CA3903E" w14:textId="77777777" w:rsidTr="00B123C3">
        <w:trPr>
          <w:cantSplit/>
        </w:trPr>
        <w:tc>
          <w:tcPr>
            <w:tcW w:w="15220" w:type="dxa"/>
            <w:gridSpan w:val="4"/>
            <w:shd w:val="clear" w:color="auto" w:fill="DBE5F1"/>
            <w:hideMark/>
          </w:tcPr>
          <w:p w14:paraId="3720B3EE" w14:textId="38325866"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D51 Administration of justice &amp; fair trial</w:t>
            </w:r>
          </w:p>
        </w:tc>
      </w:tr>
      <w:tr w:rsidR="00FB2A83" w:rsidRPr="00B123C3" w14:paraId="2F54BCF6" w14:textId="77777777" w:rsidTr="00B123C3">
        <w:trPr>
          <w:cantSplit/>
        </w:trPr>
        <w:tc>
          <w:tcPr>
            <w:tcW w:w="4520" w:type="dxa"/>
            <w:shd w:val="clear" w:color="auto" w:fill="auto"/>
            <w:hideMark/>
          </w:tcPr>
          <w:p w14:paraId="22E923E7" w14:textId="73A85F0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146.50. Take steps to resolve the conflicts of competence between civil and Sharia courts, with a view to fully protect human rights </w:t>
            </w:r>
            <w:r w:rsidR="00B123C3">
              <w:rPr>
                <w:color w:val="000000"/>
                <w:szCs w:val="22"/>
                <w:lang w:eastAsia="en-GB"/>
              </w:rPr>
              <w:t>(</w:t>
            </w:r>
            <w:r w:rsidRPr="00FB2A83">
              <w:rPr>
                <w:color w:val="000000"/>
                <w:szCs w:val="22"/>
                <w:lang w:eastAsia="en-GB"/>
              </w:rPr>
              <w:t>Austria</w:t>
            </w:r>
            <w:r w:rsidR="00B123C3">
              <w:rPr>
                <w:color w:val="000000"/>
                <w:szCs w:val="22"/>
                <w:lang w:eastAsia="en-GB"/>
              </w:rPr>
              <w:t>)</w:t>
            </w:r>
            <w:r w:rsidRPr="00FB2A83">
              <w:rPr>
                <w:color w:val="000000"/>
                <w:szCs w:val="22"/>
                <w:lang w:eastAsia="en-GB"/>
              </w:rPr>
              <w:t>;</w:t>
            </w:r>
          </w:p>
          <w:p w14:paraId="29E1921C" w14:textId="196E460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5056C97C" w14:textId="2ABE4BF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A438DA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7BF766C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7C89EB" w14:textId="084B68C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CC52DFC" w14:textId="77777777" w:rsidR="00B123C3" w:rsidRDefault="00B123C3" w:rsidP="00B123C3">
            <w:pPr>
              <w:suppressAutoHyphens w:val="0"/>
              <w:spacing w:before="60" w:after="60" w:line="240" w:lineRule="auto"/>
              <w:ind w:left="57" w:right="57"/>
              <w:rPr>
                <w:color w:val="000000"/>
                <w:szCs w:val="22"/>
                <w:lang w:eastAsia="en-GB"/>
              </w:rPr>
            </w:pPr>
          </w:p>
          <w:p w14:paraId="40C3B71D" w14:textId="4543E1E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BB4F69F" w14:textId="77777777" w:rsidTr="00B123C3">
        <w:trPr>
          <w:cantSplit/>
        </w:trPr>
        <w:tc>
          <w:tcPr>
            <w:tcW w:w="4520" w:type="dxa"/>
            <w:shd w:val="clear" w:color="auto" w:fill="auto"/>
            <w:hideMark/>
          </w:tcPr>
          <w:p w14:paraId="5C021FAE" w14:textId="02D1AA9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146.147. Continue to improve domestic legislation in order to guarantee the right of detainees to a fair trial </w:t>
            </w:r>
            <w:r w:rsidR="00B123C3">
              <w:rPr>
                <w:color w:val="000000"/>
                <w:szCs w:val="22"/>
                <w:lang w:eastAsia="en-GB"/>
              </w:rPr>
              <w:t>(</w:t>
            </w:r>
            <w:r w:rsidRPr="00FB2A83">
              <w:rPr>
                <w:color w:val="000000"/>
                <w:szCs w:val="22"/>
                <w:lang w:eastAsia="en-GB"/>
              </w:rPr>
              <w:t>Japan</w:t>
            </w:r>
            <w:r w:rsidR="00B123C3">
              <w:rPr>
                <w:color w:val="000000"/>
                <w:szCs w:val="22"/>
                <w:lang w:eastAsia="en-GB"/>
              </w:rPr>
              <w:t>)</w:t>
            </w:r>
            <w:r w:rsidRPr="00FB2A83">
              <w:rPr>
                <w:color w:val="000000"/>
                <w:szCs w:val="22"/>
                <w:lang w:eastAsia="en-GB"/>
              </w:rPr>
              <w:t>;</w:t>
            </w:r>
          </w:p>
          <w:p w14:paraId="60E1F2A5" w14:textId="41FE3F1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E68C8A6" w14:textId="10F9825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029F6F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2E449C07" w14:textId="58B1983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5A76D7E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4E676D4" w14:textId="0661A2F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3442731" w14:textId="77777777" w:rsidR="00B123C3" w:rsidRDefault="00B123C3" w:rsidP="00B123C3">
            <w:pPr>
              <w:suppressAutoHyphens w:val="0"/>
              <w:spacing w:before="60" w:after="60" w:line="240" w:lineRule="auto"/>
              <w:ind w:left="57" w:right="57"/>
              <w:rPr>
                <w:color w:val="000000"/>
                <w:szCs w:val="22"/>
                <w:lang w:eastAsia="en-GB"/>
              </w:rPr>
            </w:pPr>
          </w:p>
          <w:p w14:paraId="6869537E" w14:textId="37DB1D6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ED222D2" w14:textId="77777777" w:rsidTr="00B123C3">
        <w:trPr>
          <w:cantSplit/>
        </w:trPr>
        <w:tc>
          <w:tcPr>
            <w:tcW w:w="4520" w:type="dxa"/>
            <w:shd w:val="clear" w:color="auto" w:fill="auto"/>
            <w:hideMark/>
          </w:tcPr>
          <w:p w14:paraId="23249190"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146.127. Continue in its judicial reforms, including strengthening the independence of the judiciary, enact a robust legislation outlawing torture and tackling impunity for acts of torture and ill-treatment, and ensure that provisions for arrests and detention are in accordance with international human rights standards (Czech Republic);</w:t>
            </w:r>
          </w:p>
          <w:p w14:paraId="5865F02D" w14:textId="5452B9A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15BEF6CF" w14:textId="44F2678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58514D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6820DF5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54A94702" w14:textId="6D7CCF1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FD262F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ACCC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A0F1B65" w14:textId="42E0C49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shd w:val="clear" w:color="auto" w:fill="auto"/>
            <w:hideMark/>
          </w:tcPr>
          <w:p w14:paraId="35FD2092" w14:textId="77777777" w:rsidR="00B123C3" w:rsidRDefault="00B123C3" w:rsidP="00B123C3">
            <w:pPr>
              <w:suppressAutoHyphens w:val="0"/>
              <w:spacing w:before="60" w:after="60" w:line="240" w:lineRule="auto"/>
              <w:ind w:left="57" w:right="57"/>
              <w:rPr>
                <w:color w:val="000000"/>
                <w:szCs w:val="22"/>
                <w:lang w:eastAsia="en-GB"/>
              </w:rPr>
            </w:pPr>
          </w:p>
          <w:p w14:paraId="109AD460" w14:textId="5309321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749ECA3" w14:textId="77777777" w:rsidTr="00B123C3">
        <w:trPr>
          <w:cantSplit/>
        </w:trPr>
        <w:tc>
          <w:tcPr>
            <w:tcW w:w="4520" w:type="dxa"/>
            <w:shd w:val="clear" w:color="auto" w:fill="auto"/>
            <w:hideMark/>
          </w:tcPr>
          <w:p w14:paraId="0D6C4E63" w14:textId="20E3021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146.47. Review recent amendments to the Prevention of Crime Act, as well as implementation of the Security Offences Act, for consistency with international human rights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7E8E91C0" w14:textId="4490EB2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79BB766B" w14:textId="4F44016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9906ED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3A089B43" w14:textId="1A1E5AD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65C6DBE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7BAD89D" w14:textId="7067CE5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7683900E" w14:textId="77777777" w:rsidR="00B123C3" w:rsidRDefault="00B123C3" w:rsidP="00B123C3">
            <w:pPr>
              <w:suppressAutoHyphens w:val="0"/>
              <w:spacing w:before="60" w:after="60" w:line="240" w:lineRule="auto"/>
              <w:ind w:left="57" w:right="57"/>
              <w:rPr>
                <w:color w:val="000000"/>
                <w:szCs w:val="22"/>
                <w:lang w:eastAsia="en-GB"/>
              </w:rPr>
            </w:pPr>
          </w:p>
          <w:p w14:paraId="4614CEAF" w14:textId="20AB246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685A421" w14:textId="77777777" w:rsidTr="00B123C3">
        <w:trPr>
          <w:cantSplit/>
        </w:trPr>
        <w:tc>
          <w:tcPr>
            <w:tcW w:w="4520" w:type="dxa"/>
            <w:tcBorders>
              <w:bottom w:val="dotted" w:sz="4" w:space="0" w:color="auto"/>
            </w:tcBorders>
            <w:shd w:val="clear" w:color="auto" w:fill="auto"/>
            <w:hideMark/>
          </w:tcPr>
          <w:p w14:paraId="26DCFB64"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146.148. Ensure that detention conditions and provisions for access to legal and in particular judicial remedies comply with international standards and strengthen the training of police and other law enforcement officials and set up effective mechanisms to ensure an independent investigation of alleged misconduct (Germany);</w:t>
            </w:r>
          </w:p>
          <w:p w14:paraId="5A07F39E" w14:textId="5DA2A16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41291364" w14:textId="4110E41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0852907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D51 Administration of justice &amp; fair trial</w:t>
            </w:r>
          </w:p>
          <w:p w14:paraId="0CE89DF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AAFEB3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 Human rights education, trainings and awareness raising</w:t>
            </w:r>
          </w:p>
          <w:p w14:paraId="7E7D1113" w14:textId="530039A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D26 Conditions of detention</w:t>
            </w:r>
          </w:p>
          <w:p w14:paraId="1BC5AE3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FD9B12D" w14:textId="0F1132E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1B54013" w14:textId="77777777" w:rsidR="00B123C3" w:rsidRDefault="00B123C3" w:rsidP="00B123C3">
            <w:pPr>
              <w:suppressAutoHyphens w:val="0"/>
              <w:spacing w:before="60" w:after="60" w:line="240" w:lineRule="auto"/>
              <w:ind w:left="57" w:right="57"/>
              <w:rPr>
                <w:color w:val="000000"/>
                <w:szCs w:val="22"/>
                <w:lang w:eastAsia="en-GB"/>
              </w:rPr>
            </w:pPr>
          </w:p>
          <w:p w14:paraId="3D6F00FC" w14:textId="48AC744D"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2C7A64D1" w14:textId="77777777" w:rsidTr="00B123C3">
        <w:trPr>
          <w:cantSplit/>
        </w:trPr>
        <w:tc>
          <w:tcPr>
            <w:tcW w:w="15220" w:type="dxa"/>
            <w:gridSpan w:val="4"/>
            <w:shd w:val="clear" w:color="auto" w:fill="DBE5F1"/>
            <w:hideMark/>
          </w:tcPr>
          <w:p w14:paraId="76E0E33C" w14:textId="10D658B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D6 Rights related to name, identity, nationality</w:t>
            </w:r>
          </w:p>
        </w:tc>
      </w:tr>
      <w:tr w:rsidR="00FB2A83" w:rsidRPr="00B123C3" w14:paraId="415AF6F0" w14:textId="77777777" w:rsidTr="00B123C3">
        <w:trPr>
          <w:cantSplit/>
        </w:trPr>
        <w:tc>
          <w:tcPr>
            <w:tcW w:w="4520" w:type="dxa"/>
            <w:shd w:val="clear" w:color="auto" w:fill="auto"/>
            <w:hideMark/>
          </w:tcPr>
          <w:p w14:paraId="026B3C73" w14:textId="3D478B2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146.73. Ensure prompt registration of all new-born children </w:t>
            </w:r>
            <w:r w:rsidR="00B123C3">
              <w:rPr>
                <w:color w:val="000000"/>
                <w:szCs w:val="22"/>
                <w:lang w:eastAsia="en-GB"/>
              </w:rPr>
              <w:t>(</w:t>
            </w:r>
            <w:r w:rsidRPr="00FB2A83">
              <w:rPr>
                <w:color w:val="000000"/>
                <w:szCs w:val="22"/>
                <w:lang w:eastAsia="en-GB"/>
              </w:rPr>
              <w:t>Australia</w:t>
            </w:r>
            <w:r w:rsidR="00B123C3">
              <w:rPr>
                <w:color w:val="000000"/>
                <w:szCs w:val="22"/>
                <w:lang w:eastAsia="en-GB"/>
              </w:rPr>
              <w:t>)</w:t>
            </w:r>
            <w:r w:rsidRPr="00FB2A83">
              <w:rPr>
                <w:color w:val="000000"/>
                <w:szCs w:val="22"/>
                <w:lang w:eastAsia="en-GB"/>
              </w:rPr>
              <w:t>;</w:t>
            </w:r>
          </w:p>
          <w:p w14:paraId="6E7A6EAE" w14:textId="4071DE2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4DC42D7" w14:textId="1729A8A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FA6B8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3967BB63" w14:textId="59DEB3D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3B50A68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0FD2BF0" w14:textId="7A269FF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2560612E" w14:textId="77777777" w:rsidR="00B123C3" w:rsidRDefault="00B123C3" w:rsidP="00B123C3">
            <w:pPr>
              <w:suppressAutoHyphens w:val="0"/>
              <w:spacing w:before="60" w:after="60" w:line="240" w:lineRule="auto"/>
              <w:ind w:left="57" w:right="57"/>
              <w:rPr>
                <w:color w:val="000000"/>
                <w:szCs w:val="22"/>
                <w:lang w:eastAsia="en-GB"/>
              </w:rPr>
            </w:pPr>
          </w:p>
          <w:p w14:paraId="4B8B7D83" w14:textId="6397A17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D781D23" w14:textId="77777777" w:rsidTr="00B123C3">
        <w:trPr>
          <w:cantSplit/>
        </w:trPr>
        <w:tc>
          <w:tcPr>
            <w:tcW w:w="4520" w:type="dxa"/>
            <w:tcBorders>
              <w:bottom w:val="dotted" w:sz="4" w:space="0" w:color="auto"/>
            </w:tcBorders>
            <w:shd w:val="clear" w:color="auto" w:fill="auto"/>
            <w:hideMark/>
          </w:tcPr>
          <w:p w14:paraId="6ED06C7A" w14:textId="791B115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146.172. Ensure birth registration of all children to facilitate the access to social services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59C021B0" w14:textId="1BEEBDC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3CB503D5" w14:textId="7FD464D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6DCD6E1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61D722E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0FA5D965" w14:textId="7D05C80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E24 Right to social security</w:t>
            </w:r>
          </w:p>
          <w:p w14:paraId="39296DB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760DAA6" w14:textId="67D38E2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4AD88A2B" w14:textId="77777777" w:rsidR="00B123C3" w:rsidRDefault="00B123C3" w:rsidP="00B123C3">
            <w:pPr>
              <w:suppressAutoHyphens w:val="0"/>
              <w:spacing w:before="60" w:after="60" w:line="240" w:lineRule="auto"/>
              <w:ind w:left="57" w:right="57"/>
              <w:rPr>
                <w:color w:val="000000"/>
                <w:szCs w:val="22"/>
                <w:lang w:eastAsia="en-GB"/>
              </w:rPr>
            </w:pPr>
          </w:p>
          <w:p w14:paraId="29B0C4BC" w14:textId="7DDCAAC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06CB5531" w14:textId="77777777" w:rsidTr="00B123C3">
        <w:trPr>
          <w:cantSplit/>
        </w:trPr>
        <w:tc>
          <w:tcPr>
            <w:tcW w:w="15220" w:type="dxa"/>
            <w:gridSpan w:val="4"/>
            <w:shd w:val="clear" w:color="auto" w:fill="DBE5F1"/>
            <w:hideMark/>
          </w:tcPr>
          <w:p w14:paraId="47E0668F" w14:textId="68ADC1C6"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D7 Right to participation in public affairs and right to vote</w:t>
            </w:r>
          </w:p>
        </w:tc>
      </w:tr>
      <w:tr w:rsidR="00FB2A83" w:rsidRPr="00B123C3" w14:paraId="3CAE87BD" w14:textId="77777777" w:rsidTr="00B123C3">
        <w:trPr>
          <w:cantSplit/>
        </w:trPr>
        <w:tc>
          <w:tcPr>
            <w:tcW w:w="4520" w:type="dxa"/>
            <w:tcBorders>
              <w:bottom w:val="dotted" w:sz="4" w:space="0" w:color="auto"/>
            </w:tcBorders>
            <w:shd w:val="clear" w:color="auto" w:fill="auto"/>
            <w:hideMark/>
          </w:tcPr>
          <w:p w14:paraId="5FA88DF0" w14:textId="7253DF0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146.170. Accelerate the conclusion of investigations regarding applications on the conduct of elections by the Election Commission and other relevant authorities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418FF917" w14:textId="6A6A5BA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64736EC" w14:textId="6E73F74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AE56A7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D7 Right to participation in public affairs and right to vote</w:t>
            </w:r>
          </w:p>
          <w:p w14:paraId="78F1E3B4" w14:textId="156410C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4E7D706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512E3A9" w14:textId="5255EF1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1B6F23DC" w14:textId="77777777" w:rsidR="00B123C3" w:rsidRDefault="00B123C3" w:rsidP="00B123C3">
            <w:pPr>
              <w:suppressAutoHyphens w:val="0"/>
              <w:spacing w:before="60" w:after="60" w:line="240" w:lineRule="auto"/>
              <w:ind w:left="57" w:right="57"/>
              <w:rPr>
                <w:color w:val="000000"/>
                <w:szCs w:val="22"/>
                <w:lang w:eastAsia="en-GB"/>
              </w:rPr>
            </w:pPr>
          </w:p>
          <w:p w14:paraId="50B4A1C3" w14:textId="07B2A5E0"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46ADFDE" w14:textId="77777777" w:rsidTr="00B123C3">
        <w:trPr>
          <w:cantSplit/>
        </w:trPr>
        <w:tc>
          <w:tcPr>
            <w:tcW w:w="15220" w:type="dxa"/>
            <w:gridSpan w:val="4"/>
            <w:shd w:val="clear" w:color="auto" w:fill="DBE5F1"/>
            <w:hideMark/>
          </w:tcPr>
          <w:p w14:paraId="18670D03" w14:textId="45BEF22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B2A83">
              <w:rPr>
                <w:b/>
                <w:i/>
                <w:color w:val="000000"/>
                <w:sz w:val="28"/>
                <w:szCs w:val="22"/>
                <w:lang w:eastAsia="en-GB"/>
              </w:rPr>
              <w:t>E1 Economic, social &amp; cultural rights - general measures of implementation</w:t>
            </w:r>
          </w:p>
        </w:tc>
      </w:tr>
      <w:tr w:rsidR="00FB2A83" w:rsidRPr="00B123C3" w14:paraId="4E90AE06" w14:textId="77777777" w:rsidTr="00B123C3">
        <w:trPr>
          <w:cantSplit/>
        </w:trPr>
        <w:tc>
          <w:tcPr>
            <w:tcW w:w="4520" w:type="dxa"/>
            <w:shd w:val="clear" w:color="auto" w:fill="auto"/>
            <w:hideMark/>
          </w:tcPr>
          <w:p w14:paraId="52D1EAFF" w14:textId="3D7F37F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146.62. Continue taking measures to promote social and economic rights </w:t>
            </w:r>
            <w:r w:rsidR="00B123C3">
              <w:rPr>
                <w:color w:val="000000"/>
                <w:szCs w:val="22"/>
                <w:lang w:eastAsia="en-GB"/>
              </w:rPr>
              <w:t>(</w:t>
            </w:r>
            <w:r w:rsidRPr="00FB2A83">
              <w:rPr>
                <w:color w:val="000000"/>
                <w:szCs w:val="22"/>
                <w:lang w:eastAsia="en-GB"/>
              </w:rPr>
              <w:t>Uzbekistan</w:t>
            </w:r>
            <w:r w:rsidR="00B123C3">
              <w:rPr>
                <w:color w:val="000000"/>
                <w:szCs w:val="22"/>
                <w:lang w:eastAsia="en-GB"/>
              </w:rPr>
              <w:t>)</w:t>
            </w:r>
            <w:r w:rsidRPr="00FB2A83">
              <w:rPr>
                <w:color w:val="000000"/>
                <w:szCs w:val="22"/>
                <w:lang w:eastAsia="en-GB"/>
              </w:rPr>
              <w:t>;</w:t>
            </w:r>
          </w:p>
          <w:p w14:paraId="531B0ED4" w14:textId="001209D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8A1223E" w14:textId="1D5BE72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AB0BBC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08D64E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8AB888D" w14:textId="4C040D5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A658201" w14:textId="77777777" w:rsidR="00B123C3" w:rsidRDefault="00B123C3" w:rsidP="00B123C3">
            <w:pPr>
              <w:suppressAutoHyphens w:val="0"/>
              <w:spacing w:before="60" w:after="60" w:line="240" w:lineRule="auto"/>
              <w:ind w:left="57" w:right="57"/>
              <w:rPr>
                <w:color w:val="000000"/>
                <w:szCs w:val="22"/>
                <w:lang w:eastAsia="en-GB"/>
              </w:rPr>
            </w:pPr>
          </w:p>
          <w:p w14:paraId="17A275DF" w14:textId="0668277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732C96C" w14:textId="77777777" w:rsidTr="00B123C3">
        <w:trPr>
          <w:cantSplit/>
        </w:trPr>
        <w:tc>
          <w:tcPr>
            <w:tcW w:w="4520" w:type="dxa"/>
            <w:shd w:val="clear" w:color="auto" w:fill="auto"/>
            <w:hideMark/>
          </w:tcPr>
          <w:p w14:paraId="128DD699" w14:textId="5135D14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146.63. Continue to prioritise</w:t>
            </w:r>
            <w:r w:rsidR="00B123C3">
              <w:rPr>
                <w:color w:val="000000"/>
                <w:szCs w:val="22"/>
                <w:lang w:eastAsia="en-GB"/>
              </w:rPr>
              <w:t xml:space="preserve"> </w:t>
            </w:r>
            <w:r w:rsidRPr="00FB2A83">
              <w:rPr>
                <w:color w:val="000000"/>
                <w:szCs w:val="22"/>
                <w:lang w:eastAsia="en-GB"/>
              </w:rPr>
              <w:t xml:space="preserve">Malaysia ’s policies aimed at further improving the socio-economic condition of its citizens </w:t>
            </w:r>
            <w:r w:rsidR="00B123C3">
              <w:rPr>
                <w:color w:val="000000"/>
                <w:szCs w:val="22"/>
                <w:lang w:eastAsia="en-GB"/>
              </w:rPr>
              <w:t>(</w:t>
            </w:r>
            <w:r w:rsidRPr="00FB2A83">
              <w:rPr>
                <w:color w:val="000000"/>
                <w:szCs w:val="22"/>
                <w:lang w:eastAsia="en-GB"/>
              </w:rPr>
              <w:t>Mauritius</w:t>
            </w:r>
            <w:r w:rsidR="00B123C3">
              <w:rPr>
                <w:color w:val="000000"/>
                <w:szCs w:val="22"/>
                <w:lang w:eastAsia="en-GB"/>
              </w:rPr>
              <w:t>)</w:t>
            </w:r>
            <w:r w:rsidRPr="00FB2A83">
              <w:rPr>
                <w:color w:val="000000"/>
                <w:szCs w:val="22"/>
                <w:lang w:eastAsia="en-GB"/>
              </w:rPr>
              <w:t>;</w:t>
            </w:r>
          </w:p>
          <w:p w14:paraId="1F70F6FF" w14:textId="3633CEB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B75C861" w14:textId="51BB543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6D68AD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A0DBF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0950455" w14:textId="068ED6C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C72CFB7" w14:textId="77777777" w:rsidR="00B123C3" w:rsidRDefault="00B123C3" w:rsidP="00B123C3">
            <w:pPr>
              <w:suppressAutoHyphens w:val="0"/>
              <w:spacing w:before="60" w:after="60" w:line="240" w:lineRule="auto"/>
              <w:ind w:left="57" w:right="57"/>
              <w:rPr>
                <w:color w:val="000000"/>
                <w:szCs w:val="22"/>
                <w:lang w:eastAsia="en-GB"/>
              </w:rPr>
            </w:pPr>
          </w:p>
          <w:p w14:paraId="4FD41B93" w14:textId="62C9A8B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6AD233" w14:textId="77777777" w:rsidTr="00B123C3">
        <w:trPr>
          <w:cantSplit/>
        </w:trPr>
        <w:tc>
          <w:tcPr>
            <w:tcW w:w="4520" w:type="dxa"/>
            <w:shd w:val="clear" w:color="auto" w:fill="auto"/>
            <w:hideMark/>
          </w:tcPr>
          <w:p w14:paraId="61F8590B" w14:textId="20DAA39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146.61. Strengthen its efforts to achieve a balance in terms of securing economic, social and cultural rights and civil and political rights on the other hand </w:t>
            </w:r>
            <w:r w:rsidR="00B123C3">
              <w:rPr>
                <w:color w:val="000000"/>
                <w:szCs w:val="22"/>
                <w:lang w:eastAsia="en-GB"/>
              </w:rPr>
              <w:t>(</w:t>
            </w:r>
            <w:r w:rsidRPr="00FB2A83">
              <w:rPr>
                <w:color w:val="000000"/>
                <w:szCs w:val="22"/>
                <w:lang w:eastAsia="en-GB"/>
              </w:rPr>
              <w:t>Zimbabwe</w:t>
            </w:r>
            <w:r w:rsidR="00B123C3">
              <w:rPr>
                <w:color w:val="000000"/>
                <w:szCs w:val="22"/>
                <w:lang w:eastAsia="en-GB"/>
              </w:rPr>
              <w:t>)</w:t>
            </w:r>
            <w:r w:rsidRPr="00FB2A83">
              <w:rPr>
                <w:color w:val="000000"/>
                <w:szCs w:val="22"/>
                <w:lang w:eastAsia="en-GB"/>
              </w:rPr>
              <w:t>;</w:t>
            </w:r>
          </w:p>
          <w:p w14:paraId="1265E0BF" w14:textId="6522E5C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31E60F0" w14:textId="61BBFC4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B2EE3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475C151B" w14:textId="0E32BAA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D1 Civil &amp; political rights - general measures of implementation</w:t>
            </w:r>
          </w:p>
          <w:p w14:paraId="213C72A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F79CF4D" w14:textId="688AB7D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34C6856" w14:textId="77777777" w:rsidR="00B123C3" w:rsidRDefault="00B123C3" w:rsidP="00B123C3">
            <w:pPr>
              <w:suppressAutoHyphens w:val="0"/>
              <w:spacing w:before="60" w:after="60" w:line="240" w:lineRule="auto"/>
              <w:ind w:left="57" w:right="57"/>
              <w:rPr>
                <w:color w:val="000000"/>
                <w:szCs w:val="22"/>
                <w:lang w:eastAsia="en-GB"/>
              </w:rPr>
            </w:pPr>
          </w:p>
          <w:p w14:paraId="1F1276F8" w14:textId="19C8A719"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146F85A" w14:textId="77777777" w:rsidTr="00B123C3">
        <w:trPr>
          <w:cantSplit/>
        </w:trPr>
        <w:tc>
          <w:tcPr>
            <w:tcW w:w="4520" w:type="dxa"/>
            <w:shd w:val="clear" w:color="auto" w:fill="auto"/>
            <w:hideMark/>
          </w:tcPr>
          <w:p w14:paraId="6311D1BA" w14:textId="0D86D29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146.171. Take the necessary measures to ensure equal access for all to basic social services </w:t>
            </w:r>
            <w:r w:rsidR="00B123C3">
              <w:rPr>
                <w:color w:val="000000"/>
                <w:szCs w:val="22"/>
                <w:lang w:eastAsia="en-GB"/>
              </w:rPr>
              <w:t>(</w:t>
            </w:r>
            <w:r w:rsidRPr="00FB2A83">
              <w:rPr>
                <w:color w:val="000000"/>
                <w:szCs w:val="22"/>
                <w:lang w:eastAsia="en-GB"/>
              </w:rPr>
              <w:t>Benin</w:t>
            </w:r>
            <w:r w:rsidR="00B123C3">
              <w:rPr>
                <w:color w:val="000000"/>
                <w:szCs w:val="22"/>
                <w:lang w:eastAsia="en-GB"/>
              </w:rPr>
              <w:t>)</w:t>
            </w:r>
            <w:r w:rsidRPr="00FB2A83">
              <w:rPr>
                <w:color w:val="000000"/>
                <w:szCs w:val="22"/>
                <w:lang w:eastAsia="en-GB"/>
              </w:rPr>
              <w:t>;</w:t>
            </w:r>
          </w:p>
          <w:p w14:paraId="770EBAA7" w14:textId="35D020C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A2992C3" w14:textId="67CF221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4A3753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64AD700C" w14:textId="60E4CD4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E24 Right to social security</w:t>
            </w:r>
          </w:p>
          <w:p w14:paraId="4521061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F02033" w14:textId="408E6B2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5E31363" w14:textId="77777777" w:rsidR="00B123C3" w:rsidRDefault="00B123C3" w:rsidP="00B123C3">
            <w:pPr>
              <w:suppressAutoHyphens w:val="0"/>
              <w:spacing w:before="60" w:after="60" w:line="240" w:lineRule="auto"/>
              <w:ind w:left="57" w:right="57"/>
              <w:rPr>
                <w:color w:val="000000"/>
                <w:szCs w:val="22"/>
                <w:lang w:eastAsia="en-GB"/>
              </w:rPr>
            </w:pPr>
          </w:p>
          <w:p w14:paraId="02102ACF" w14:textId="79B2EBA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AAE14A2" w14:textId="77777777" w:rsidTr="00B123C3">
        <w:trPr>
          <w:cantSplit/>
        </w:trPr>
        <w:tc>
          <w:tcPr>
            <w:tcW w:w="4520" w:type="dxa"/>
            <w:tcBorders>
              <w:bottom w:val="dotted" w:sz="4" w:space="0" w:color="auto"/>
            </w:tcBorders>
            <w:shd w:val="clear" w:color="auto" w:fill="auto"/>
            <w:hideMark/>
          </w:tcPr>
          <w:p w14:paraId="1080C892" w14:textId="7FD7F87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146.64. Make more efforts to safeguard the benefits that would go to those who live in rural areas to ensure their economic and social rights </w:t>
            </w:r>
            <w:r w:rsidR="00B123C3">
              <w:rPr>
                <w:color w:val="000000"/>
                <w:szCs w:val="22"/>
                <w:lang w:eastAsia="en-GB"/>
              </w:rPr>
              <w:t>(</w:t>
            </w:r>
            <w:r w:rsidRPr="00FB2A83">
              <w:rPr>
                <w:color w:val="000000"/>
                <w:szCs w:val="22"/>
                <w:lang w:eastAsia="en-GB"/>
              </w:rPr>
              <w:t>Oman</w:t>
            </w:r>
            <w:r w:rsidR="00B123C3">
              <w:rPr>
                <w:color w:val="000000"/>
                <w:szCs w:val="22"/>
                <w:lang w:eastAsia="en-GB"/>
              </w:rPr>
              <w:t>)</w:t>
            </w:r>
            <w:r w:rsidRPr="00FB2A83">
              <w:rPr>
                <w:color w:val="000000"/>
                <w:szCs w:val="22"/>
                <w:lang w:eastAsia="en-GB"/>
              </w:rPr>
              <w:t>;</w:t>
            </w:r>
          </w:p>
          <w:p w14:paraId="5AB27488" w14:textId="791D1FD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6330AFD" w14:textId="340FC7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078072E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5C6A0339" w14:textId="4DD535D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3193E01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F3978EE" w14:textId="5411414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tcBorders>
              <w:bottom w:val="dotted" w:sz="4" w:space="0" w:color="auto"/>
            </w:tcBorders>
            <w:shd w:val="clear" w:color="auto" w:fill="auto"/>
            <w:hideMark/>
          </w:tcPr>
          <w:p w14:paraId="58B3336F" w14:textId="77777777" w:rsidR="00B123C3" w:rsidRDefault="00B123C3" w:rsidP="00B123C3">
            <w:pPr>
              <w:suppressAutoHyphens w:val="0"/>
              <w:spacing w:before="60" w:after="60" w:line="240" w:lineRule="auto"/>
              <w:ind w:left="57" w:right="57"/>
              <w:rPr>
                <w:color w:val="000000"/>
                <w:szCs w:val="22"/>
                <w:lang w:eastAsia="en-GB"/>
              </w:rPr>
            </w:pPr>
          </w:p>
          <w:p w14:paraId="6AE12750" w14:textId="27F54DF7"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409D166" w14:textId="77777777" w:rsidTr="00B123C3">
        <w:trPr>
          <w:cantSplit/>
        </w:trPr>
        <w:tc>
          <w:tcPr>
            <w:tcW w:w="15220" w:type="dxa"/>
            <w:gridSpan w:val="4"/>
            <w:shd w:val="clear" w:color="auto" w:fill="DBE5F1"/>
            <w:hideMark/>
          </w:tcPr>
          <w:p w14:paraId="465989D7" w14:textId="5BE2F423"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E21 Right to an adequate standard of living - general</w:t>
            </w:r>
          </w:p>
        </w:tc>
      </w:tr>
      <w:tr w:rsidR="00FB2A83" w:rsidRPr="00B123C3" w14:paraId="4BB4EE61" w14:textId="77777777" w:rsidTr="00B123C3">
        <w:trPr>
          <w:cantSplit/>
        </w:trPr>
        <w:tc>
          <w:tcPr>
            <w:tcW w:w="4520" w:type="dxa"/>
            <w:tcBorders>
              <w:bottom w:val="dotted" w:sz="4" w:space="0" w:color="auto"/>
            </w:tcBorders>
            <w:shd w:val="clear" w:color="auto" w:fill="auto"/>
            <w:hideMark/>
          </w:tcPr>
          <w:p w14:paraId="35A28DC8" w14:textId="5B4F2C8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146.173. Continue its efforts to improve the enjoyment of human rights and to raise the living standards of its people </w:t>
            </w:r>
            <w:r w:rsidR="00B123C3">
              <w:rPr>
                <w:color w:val="000000"/>
                <w:szCs w:val="22"/>
                <w:lang w:eastAsia="en-GB"/>
              </w:rPr>
              <w:t>(</w:t>
            </w:r>
            <w:r w:rsidRPr="00FB2A83">
              <w:rPr>
                <w:color w:val="000000"/>
                <w:szCs w:val="22"/>
                <w:lang w:eastAsia="en-GB"/>
              </w:rPr>
              <w:t>Singapore</w:t>
            </w:r>
            <w:r w:rsidR="00B123C3">
              <w:rPr>
                <w:color w:val="000000"/>
                <w:szCs w:val="22"/>
                <w:lang w:eastAsia="en-GB"/>
              </w:rPr>
              <w:t>)</w:t>
            </w:r>
            <w:r w:rsidRPr="00FB2A83">
              <w:rPr>
                <w:color w:val="000000"/>
                <w:szCs w:val="22"/>
                <w:lang w:eastAsia="en-GB"/>
              </w:rPr>
              <w:t>;</w:t>
            </w:r>
          </w:p>
          <w:p w14:paraId="37B31D28" w14:textId="652F8A2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7B24F52" w14:textId="0D68963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409EF0B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E21 Right to an adequate standard of living - general</w:t>
            </w:r>
          </w:p>
          <w:p w14:paraId="23E7B797" w14:textId="65C48E9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B41 Right to development</w:t>
            </w:r>
          </w:p>
          <w:p w14:paraId="04A11CD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E99E71C" w14:textId="3B1585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tcBorders>
              <w:bottom w:val="dotted" w:sz="4" w:space="0" w:color="auto"/>
            </w:tcBorders>
            <w:shd w:val="clear" w:color="auto" w:fill="auto"/>
            <w:hideMark/>
          </w:tcPr>
          <w:p w14:paraId="4451C544" w14:textId="77777777" w:rsidR="00B123C3" w:rsidRDefault="00B123C3" w:rsidP="00B123C3">
            <w:pPr>
              <w:suppressAutoHyphens w:val="0"/>
              <w:spacing w:before="60" w:after="60" w:line="240" w:lineRule="auto"/>
              <w:ind w:left="57" w:right="57"/>
              <w:rPr>
                <w:color w:val="000000"/>
                <w:szCs w:val="22"/>
                <w:lang w:eastAsia="en-GB"/>
              </w:rPr>
            </w:pPr>
          </w:p>
          <w:p w14:paraId="214413B6" w14:textId="1A792563"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026E3B6" w14:textId="77777777" w:rsidTr="00B123C3">
        <w:trPr>
          <w:cantSplit/>
        </w:trPr>
        <w:tc>
          <w:tcPr>
            <w:tcW w:w="15220" w:type="dxa"/>
            <w:gridSpan w:val="4"/>
            <w:shd w:val="clear" w:color="auto" w:fill="DBE5F1"/>
            <w:hideMark/>
          </w:tcPr>
          <w:p w14:paraId="7FD60265" w14:textId="632C7C2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E25 Human rights &amp; poverty</w:t>
            </w:r>
          </w:p>
        </w:tc>
      </w:tr>
      <w:tr w:rsidR="00FB2A83" w:rsidRPr="00B123C3" w14:paraId="181D88C7" w14:textId="77777777" w:rsidTr="00B123C3">
        <w:trPr>
          <w:cantSplit/>
        </w:trPr>
        <w:tc>
          <w:tcPr>
            <w:tcW w:w="4520" w:type="dxa"/>
            <w:shd w:val="clear" w:color="auto" w:fill="auto"/>
            <w:hideMark/>
          </w:tcPr>
          <w:p w14:paraId="00888C21" w14:textId="4363CB0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146.81. Continue its efforts to eradicate poverty and uplift the standards of living for all Malaysian people with more focus on the vulnerable and disadvantaged groups of people </w:t>
            </w:r>
            <w:r w:rsidR="00B123C3">
              <w:rPr>
                <w:color w:val="000000"/>
                <w:szCs w:val="22"/>
                <w:lang w:eastAsia="en-GB"/>
              </w:rPr>
              <w:t>(</w:t>
            </w:r>
            <w:r w:rsidRPr="00FB2A83">
              <w:rPr>
                <w:color w:val="000000"/>
                <w:szCs w:val="22"/>
                <w:lang w:eastAsia="en-GB"/>
              </w:rPr>
              <w:t>Cambodia</w:t>
            </w:r>
            <w:r w:rsidR="00B123C3">
              <w:rPr>
                <w:color w:val="000000"/>
                <w:szCs w:val="22"/>
                <w:lang w:eastAsia="en-GB"/>
              </w:rPr>
              <w:t>)</w:t>
            </w:r>
            <w:r w:rsidRPr="00FB2A83">
              <w:rPr>
                <w:color w:val="000000"/>
                <w:szCs w:val="22"/>
                <w:lang w:eastAsia="en-GB"/>
              </w:rPr>
              <w:t>;</w:t>
            </w:r>
          </w:p>
          <w:p w14:paraId="7EFAA33E" w14:textId="28D7D66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8EECA75" w14:textId="18693A9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DE2408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53271C6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167735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vulnerable persons/groups</w:t>
            </w:r>
          </w:p>
          <w:p w14:paraId="1BD9B775" w14:textId="7C9FC34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68E40C04" w14:textId="77777777" w:rsidR="00B123C3" w:rsidRDefault="00B123C3" w:rsidP="00B123C3">
            <w:pPr>
              <w:suppressAutoHyphens w:val="0"/>
              <w:spacing w:before="60" w:after="60" w:line="240" w:lineRule="auto"/>
              <w:ind w:left="57" w:right="57"/>
              <w:rPr>
                <w:color w:val="000000"/>
                <w:szCs w:val="22"/>
                <w:lang w:eastAsia="en-GB"/>
              </w:rPr>
            </w:pPr>
          </w:p>
          <w:p w14:paraId="0A5FCBE3" w14:textId="65D06F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863EE53" w14:textId="77777777" w:rsidTr="00B123C3">
        <w:trPr>
          <w:cantSplit/>
        </w:trPr>
        <w:tc>
          <w:tcPr>
            <w:tcW w:w="4520" w:type="dxa"/>
            <w:shd w:val="clear" w:color="auto" w:fill="auto"/>
            <w:hideMark/>
          </w:tcPr>
          <w:p w14:paraId="16F54BD0" w14:textId="560168A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146.83. Continue its endeavours in poverty eradication, and strengthen the living standards and share experiences and best practices in that regard </w:t>
            </w:r>
            <w:r w:rsidR="00B123C3">
              <w:rPr>
                <w:color w:val="000000"/>
                <w:szCs w:val="22"/>
                <w:lang w:eastAsia="en-GB"/>
              </w:rPr>
              <w:t>(</w:t>
            </w:r>
            <w:r w:rsidRPr="00FB2A83">
              <w:rPr>
                <w:color w:val="000000"/>
                <w:szCs w:val="22"/>
                <w:lang w:eastAsia="en-GB"/>
              </w:rPr>
              <w:t>I ran</w:t>
            </w:r>
            <w:r w:rsidR="00B123C3">
              <w:rPr>
                <w:color w:val="000000"/>
                <w:szCs w:val="22"/>
                <w:lang w:eastAsia="en-GB"/>
              </w:rPr>
              <w:t xml:space="preserve"> </w:t>
            </w:r>
            <w:r w:rsidRPr="00FB2A83">
              <w:rPr>
                <w:color w:val="000000"/>
                <w:szCs w:val="22"/>
                <w:lang w:eastAsia="en-GB"/>
              </w:rPr>
              <w:t>(I slamic Republic of</w:t>
            </w:r>
            <w:r w:rsidR="00B123C3">
              <w:rPr>
                <w:color w:val="000000"/>
                <w:szCs w:val="22"/>
                <w:lang w:eastAsia="en-GB"/>
              </w:rPr>
              <w:t>))</w:t>
            </w:r>
            <w:r w:rsidRPr="00FB2A83">
              <w:rPr>
                <w:color w:val="000000"/>
                <w:szCs w:val="22"/>
                <w:lang w:eastAsia="en-GB"/>
              </w:rPr>
              <w:t>;</w:t>
            </w:r>
          </w:p>
          <w:p w14:paraId="4014EE72" w14:textId="55A9952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9426691" w14:textId="49E5348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2E1537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132B9EFF" w14:textId="78BFD87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2D0087E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3659A6C" w14:textId="4D48CED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770EC1FF" w14:textId="77777777" w:rsidR="00B123C3" w:rsidRDefault="00B123C3" w:rsidP="00B123C3">
            <w:pPr>
              <w:suppressAutoHyphens w:val="0"/>
              <w:spacing w:before="60" w:after="60" w:line="240" w:lineRule="auto"/>
              <w:ind w:left="57" w:right="57"/>
              <w:rPr>
                <w:color w:val="000000"/>
                <w:szCs w:val="22"/>
                <w:lang w:eastAsia="en-GB"/>
              </w:rPr>
            </w:pPr>
          </w:p>
          <w:p w14:paraId="2BE20198" w14:textId="2EEE48C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6C86746" w14:textId="77777777" w:rsidTr="00B123C3">
        <w:trPr>
          <w:cantSplit/>
        </w:trPr>
        <w:tc>
          <w:tcPr>
            <w:tcW w:w="4520" w:type="dxa"/>
            <w:shd w:val="clear" w:color="auto" w:fill="auto"/>
            <w:hideMark/>
          </w:tcPr>
          <w:p w14:paraId="0C8E3EAD" w14:textId="19A19AD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146.79. Continue to address income inequality and share its experiences with other developing countries in the area of poverty eradication, in particular its eKasih programme </w:t>
            </w:r>
            <w:r w:rsidR="00B123C3">
              <w:rPr>
                <w:color w:val="000000"/>
                <w:szCs w:val="22"/>
                <w:lang w:eastAsia="en-GB"/>
              </w:rPr>
              <w:t>(</w:t>
            </w:r>
            <w:r w:rsidRPr="00FB2A83">
              <w:rPr>
                <w:color w:val="000000"/>
                <w:szCs w:val="22"/>
                <w:lang w:eastAsia="en-GB"/>
              </w:rPr>
              <w:t>Myanmar</w:t>
            </w:r>
            <w:r w:rsidR="00B123C3">
              <w:rPr>
                <w:color w:val="000000"/>
                <w:szCs w:val="22"/>
                <w:lang w:eastAsia="en-GB"/>
              </w:rPr>
              <w:t>)</w:t>
            </w:r>
            <w:r w:rsidRPr="00FB2A83">
              <w:rPr>
                <w:color w:val="000000"/>
                <w:szCs w:val="22"/>
                <w:lang w:eastAsia="en-GB"/>
              </w:rPr>
              <w:t>;</w:t>
            </w:r>
          </w:p>
          <w:p w14:paraId="4CBAB247" w14:textId="3617453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4601F50" w14:textId="5E1E1C1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738473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6B47D1D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576CB7C5" w14:textId="3B5C9EE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341D18F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3E9BB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69E1675" w14:textId="4FF36B6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12A395CE" w14:textId="77777777" w:rsidR="00B123C3" w:rsidRDefault="00B123C3" w:rsidP="00B123C3">
            <w:pPr>
              <w:suppressAutoHyphens w:val="0"/>
              <w:spacing w:before="60" w:after="60" w:line="240" w:lineRule="auto"/>
              <w:ind w:left="57" w:right="57"/>
              <w:rPr>
                <w:color w:val="000000"/>
                <w:szCs w:val="22"/>
                <w:lang w:eastAsia="en-GB"/>
              </w:rPr>
            </w:pPr>
          </w:p>
          <w:p w14:paraId="79D04A89" w14:textId="4D8DBF6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F57EEE8" w14:textId="77777777" w:rsidTr="00B123C3">
        <w:trPr>
          <w:cantSplit/>
        </w:trPr>
        <w:tc>
          <w:tcPr>
            <w:tcW w:w="4520" w:type="dxa"/>
            <w:shd w:val="clear" w:color="auto" w:fill="auto"/>
            <w:hideMark/>
          </w:tcPr>
          <w:p w14:paraId="05D60BF3" w14:textId="6258DE4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146.86. Continue addressing income inequality in the development policy of the country </w:t>
            </w:r>
            <w:r w:rsidR="00B123C3">
              <w:rPr>
                <w:color w:val="000000"/>
                <w:szCs w:val="22"/>
                <w:lang w:eastAsia="en-GB"/>
              </w:rPr>
              <w:t>(</w:t>
            </w:r>
            <w:r w:rsidRPr="00FB2A83">
              <w:rPr>
                <w:color w:val="000000"/>
                <w:szCs w:val="22"/>
                <w:lang w:eastAsia="en-GB"/>
              </w:rPr>
              <w:t>Azerbaijan</w:t>
            </w:r>
            <w:r w:rsidR="00B123C3">
              <w:rPr>
                <w:color w:val="000000"/>
                <w:szCs w:val="22"/>
                <w:lang w:eastAsia="en-GB"/>
              </w:rPr>
              <w:t>)</w:t>
            </w:r>
            <w:r w:rsidRPr="00FB2A83">
              <w:rPr>
                <w:color w:val="000000"/>
                <w:szCs w:val="22"/>
                <w:lang w:eastAsia="en-GB"/>
              </w:rPr>
              <w:t>;</w:t>
            </w:r>
          </w:p>
          <w:p w14:paraId="112ECBDD" w14:textId="55E610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6A7F80E" w14:textId="42B6B4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716CC5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1474A132" w14:textId="28C48B0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B41 Right to development</w:t>
            </w:r>
          </w:p>
          <w:p w14:paraId="3CAEBE8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E408E7" w14:textId="2563768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0AB9AF0C" w14:textId="77777777" w:rsidR="00B123C3" w:rsidRDefault="00B123C3" w:rsidP="00B123C3">
            <w:pPr>
              <w:suppressAutoHyphens w:val="0"/>
              <w:spacing w:before="60" w:after="60" w:line="240" w:lineRule="auto"/>
              <w:ind w:left="57" w:right="57"/>
              <w:rPr>
                <w:color w:val="000000"/>
                <w:szCs w:val="22"/>
                <w:lang w:eastAsia="en-GB"/>
              </w:rPr>
            </w:pPr>
          </w:p>
          <w:p w14:paraId="2B365B43" w14:textId="5A7971A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8465EF0" w14:textId="77777777" w:rsidTr="00B123C3">
        <w:trPr>
          <w:cantSplit/>
        </w:trPr>
        <w:tc>
          <w:tcPr>
            <w:tcW w:w="4520" w:type="dxa"/>
            <w:shd w:val="clear" w:color="auto" w:fill="auto"/>
            <w:hideMark/>
          </w:tcPr>
          <w:p w14:paraId="5AB251D1" w14:textId="45185DE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146.80. Continue its efforts to eradicate poverty and uplift the standards of living for all Malaysians, including through ensuring effective implementation of the Government Transformation Programme strategies </w:t>
            </w:r>
            <w:r w:rsidR="00B123C3">
              <w:rPr>
                <w:color w:val="000000"/>
                <w:szCs w:val="22"/>
                <w:lang w:eastAsia="en-GB"/>
              </w:rPr>
              <w:t>(</w:t>
            </w:r>
            <w:r w:rsidRPr="00FB2A83">
              <w:rPr>
                <w:color w:val="000000"/>
                <w:szCs w:val="22"/>
                <w:lang w:eastAsia="en-GB"/>
              </w:rPr>
              <w:t>Mozambique</w:t>
            </w:r>
            <w:r w:rsidR="00B123C3">
              <w:rPr>
                <w:color w:val="000000"/>
                <w:szCs w:val="22"/>
                <w:lang w:eastAsia="en-GB"/>
              </w:rPr>
              <w:t>)</w:t>
            </w:r>
            <w:r w:rsidRPr="00FB2A83">
              <w:rPr>
                <w:color w:val="000000"/>
                <w:szCs w:val="22"/>
                <w:lang w:eastAsia="en-GB"/>
              </w:rPr>
              <w:t>;</w:t>
            </w:r>
          </w:p>
          <w:p w14:paraId="4B7524C1" w14:textId="55C8138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3CD0FF1" w14:textId="0F5EDB1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B4DD69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54DC1810" w14:textId="60A9C09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39B311C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CEB6ED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CE96539" w14:textId="3CB522C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46BDEA9A" w14:textId="77777777" w:rsidR="00B123C3" w:rsidRDefault="00B123C3" w:rsidP="00B123C3">
            <w:pPr>
              <w:suppressAutoHyphens w:val="0"/>
              <w:spacing w:before="60" w:after="60" w:line="240" w:lineRule="auto"/>
              <w:ind w:left="57" w:right="57"/>
              <w:rPr>
                <w:color w:val="000000"/>
                <w:szCs w:val="22"/>
                <w:lang w:eastAsia="en-GB"/>
              </w:rPr>
            </w:pPr>
          </w:p>
          <w:p w14:paraId="10DCF8ED" w14:textId="04EE0D5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551D57" w14:textId="77777777" w:rsidTr="00B123C3">
        <w:trPr>
          <w:cantSplit/>
        </w:trPr>
        <w:tc>
          <w:tcPr>
            <w:tcW w:w="4520" w:type="dxa"/>
            <w:shd w:val="clear" w:color="auto" w:fill="auto"/>
            <w:hideMark/>
          </w:tcPr>
          <w:p w14:paraId="0EC44C4C" w14:textId="28AAEF5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146.85. Increase efforts for a more fair distribution of wealth in line with the remarkable success in poverty reduction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0EB4D191" w14:textId="2F0F068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FCDB0B" w14:textId="2FABBFE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938B6D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4184017D" w14:textId="0F08A1E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E21 Right to an adequate standard of living - general</w:t>
            </w:r>
          </w:p>
          <w:p w14:paraId="48BC222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598440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E6BE15A" w14:textId="295C844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3627634C" w14:textId="77777777" w:rsidR="00B123C3" w:rsidRDefault="00B123C3" w:rsidP="00B123C3">
            <w:pPr>
              <w:suppressAutoHyphens w:val="0"/>
              <w:spacing w:before="60" w:after="60" w:line="240" w:lineRule="auto"/>
              <w:ind w:left="57" w:right="57"/>
              <w:rPr>
                <w:color w:val="000000"/>
                <w:szCs w:val="22"/>
                <w:lang w:eastAsia="en-GB"/>
              </w:rPr>
            </w:pPr>
          </w:p>
          <w:p w14:paraId="0BB127EB" w14:textId="7C7A48B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5BA89E1" w14:textId="77777777" w:rsidTr="00B123C3">
        <w:trPr>
          <w:cantSplit/>
        </w:trPr>
        <w:tc>
          <w:tcPr>
            <w:tcW w:w="4520" w:type="dxa"/>
            <w:shd w:val="clear" w:color="auto" w:fill="auto"/>
            <w:hideMark/>
          </w:tcPr>
          <w:p w14:paraId="42240D4F" w14:textId="2445C97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146.84. Continue to take effective measures to overcome and solve the problem of income inequality in the country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2A536A93" w14:textId="76D749C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692851E" w14:textId="67DC214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302FCA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5E1A8E0B" w14:textId="7D7600A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0678FEB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E0994C2" w14:textId="549DDA9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75E06879" w14:textId="77777777" w:rsidR="00B123C3" w:rsidRDefault="00B123C3" w:rsidP="00B123C3">
            <w:pPr>
              <w:suppressAutoHyphens w:val="0"/>
              <w:spacing w:before="60" w:after="60" w:line="240" w:lineRule="auto"/>
              <w:ind w:left="57" w:right="57"/>
              <w:rPr>
                <w:color w:val="000000"/>
                <w:szCs w:val="22"/>
                <w:lang w:eastAsia="en-GB"/>
              </w:rPr>
            </w:pPr>
          </w:p>
          <w:p w14:paraId="109CAD8C" w14:textId="159E066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96FA4E5" w14:textId="77777777" w:rsidTr="00B123C3">
        <w:trPr>
          <w:cantSplit/>
        </w:trPr>
        <w:tc>
          <w:tcPr>
            <w:tcW w:w="4520" w:type="dxa"/>
            <w:tcBorders>
              <w:bottom w:val="dotted" w:sz="4" w:space="0" w:color="auto"/>
            </w:tcBorders>
            <w:shd w:val="clear" w:color="auto" w:fill="auto"/>
            <w:hideMark/>
          </w:tcPr>
          <w:p w14:paraId="6AA4A1B3" w14:textId="3A701C1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146.82. Reinforce measures to eradicate poverty across all segments of society, including among the indigenous community </w:t>
            </w:r>
            <w:r w:rsidR="00B123C3">
              <w:rPr>
                <w:color w:val="000000"/>
                <w:szCs w:val="22"/>
                <w:lang w:eastAsia="en-GB"/>
              </w:rPr>
              <w:t>(</w:t>
            </w:r>
            <w:r w:rsidRPr="00FB2A83">
              <w:rPr>
                <w:color w:val="000000"/>
                <w:szCs w:val="22"/>
                <w:lang w:eastAsia="en-GB"/>
              </w:rPr>
              <w:t>Sri Lanka</w:t>
            </w:r>
            <w:r w:rsidR="00B123C3">
              <w:rPr>
                <w:color w:val="000000"/>
                <w:szCs w:val="22"/>
                <w:lang w:eastAsia="en-GB"/>
              </w:rPr>
              <w:t>)</w:t>
            </w:r>
            <w:r w:rsidRPr="00FB2A83">
              <w:rPr>
                <w:color w:val="000000"/>
                <w:szCs w:val="22"/>
                <w:lang w:eastAsia="en-GB"/>
              </w:rPr>
              <w:t>;</w:t>
            </w:r>
          </w:p>
          <w:p w14:paraId="40487B84" w14:textId="0B6B790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1091B72D" w14:textId="2A9A5E5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5933AF2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44A8D401" w14:textId="14A3565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17C8BA9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10D2E1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p w14:paraId="412D0074" w14:textId="3257CF0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tcBorders>
              <w:bottom w:val="dotted" w:sz="4" w:space="0" w:color="auto"/>
            </w:tcBorders>
            <w:shd w:val="clear" w:color="auto" w:fill="auto"/>
            <w:hideMark/>
          </w:tcPr>
          <w:p w14:paraId="0A23FBE9" w14:textId="77777777" w:rsidR="00B123C3" w:rsidRDefault="00B123C3" w:rsidP="00B123C3">
            <w:pPr>
              <w:suppressAutoHyphens w:val="0"/>
              <w:spacing w:before="60" w:after="60" w:line="240" w:lineRule="auto"/>
              <w:ind w:left="57" w:right="57"/>
              <w:rPr>
                <w:color w:val="000000"/>
                <w:szCs w:val="22"/>
                <w:lang w:eastAsia="en-GB"/>
              </w:rPr>
            </w:pPr>
          </w:p>
          <w:p w14:paraId="76774A70" w14:textId="63AC7C34"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B3898F3" w14:textId="77777777" w:rsidTr="00B123C3">
        <w:trPr>
          <w:cantSplit/>
        </w:trPr>
        <w:tc>
          <w:tcPr>
            <w:tcW w:w="15220" w:type="dxa"/>
            <w:gridSpan w:val="4"/>
            <w:shd w:val="clear" w:color="auto" w:fill="DBE5F1"/>
            <w:hideMark/>
          </w:tcPr>
          <w:p w14:paraId="1CE368CF" w14:textId="53017ADA"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E41 Right to health - General</w:t>
            </w:r>
          </w:p>
        </w:tc>
      </w:tr>
      <w:tr w:rsidR="00FB2A83" w:rsidRPr="00B123C3" w14:paraId="79085B2E" w14:textId="77777777" w:rsidTr="00B123C3">
        <w:trPr>
          <w:cantSplit/>
        </w:trPr>
        <w:tc>
          <w:tcPr>
            <w:tcW w:w="4520" w:type="dxa"/>
            <w:shd w:val="clear" w:color="auto" w:fill="auto"/>
            <w:hideMark/>
          </w:tcPr>
          <w:p w14:paraId="6488773D" w14:textId="654A8FB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146.177. Continue all efforts to provide accessible health care and medications to all citizens </w:t>
            </w:r>
            <w:r w:rsidR="00B123C3">
              <w:rPr>
                <w:color w:val="000000"/>
                <w:szCs w:val="22"/>
                <w:lang w:eastAsia="en-GB"/>
              </w:rPr>
              <w:t>(</w:t>
            </w:r>
            <w:r w:rsidRPr="00FB2A83">
              <w:rPr>
                <w:color w:val="000000"/>
                <w:szCs w:val="22"/>
                <w:lang w:eastAsia="en-GB"/>
              </w:rPr>
              <w:t>Mauritania</w:t>
            </w:r>
            <w:r w:rsidR="00B123C3">
              <w:rPr>
                <w:color w:val="000000"/>
                <w:szCs w:val="22"/>
                <w:lang w:eastAsia="en-GB"/>
              </w:rPr>
              <w:t>)</w:t>
            </w:r>
            <w:r w:rsidRPr="00FB2A83">
              <w:rPr>
                <w:color w:val="000000"/>
                <w:szCs w:val="22"/>
                <w:lang w:eastAsia="en-GB"/>
              </w:rPr>
              <w:t>;</w:t>
            </w:r>
          </w:p>
          <w:p w14:paraId="2550949F" w14:textId="0E018C7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9FB68AE" w14:textId="4F70E39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087669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73430AE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CEB8A7D" w14:textId="35B54C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4552719" w14:textId="77777777" w:rsidR="00B123C3" w:rsidRDefault="00B123C3" w:rsidP="00B123C3">
            <w:pPr>
              <w:suppressAutoHyphens w:val="0"/>
              <w:spacing w:before="60" w:after="60" w:line="240" w:lineRule="auto"/>
              <w:ind w:left="57" w:right="57"/>
              <w:rPr>
                <w:color w:val="000000"/>
                <w:szCs w:val="22"/>
                <w:lang w:eastAsia="en-GB"/>
              </w:rPr>
            </w:pPr>
          </w:p>
          <w:p w14:paraId="532CCEDA" w14:textId="45F8D25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1FE9038" w14:textId="77777777" w:rsidTr="00B123C3">
        <w:trPr>
          <w:cantSplit/>
        </w:trPr>
        <w:tc>
          <w:tcPr>
            <w:tcW w:w="4520" w:type="dxa"/>
            <w:shd w:val="clear" w:color="auto" w:fill="auto"/>
            <w:hideMark/>
          </w:tcPr>
          <w:p w14:paraId="63548AE0" w14:textId="45DA681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146.178. Take further measures to develop a comprehensive national health system, improving the quality and ensuring universal access to medical care </w:t>
            </w:r>
            <w:r w:rsidR="00B123C3">
              <w:rPr>
                <w:color w:val="000000"/>
                <w:szCs w:val="22"/>
                <w:lang w:eastAsia="en-GB"/>
              </w:rPr>
              <w:t>(</w:t>
            </w:r>
            <w:r w:rsidRPr="00FB2A83">
              <w:rPr>
                <w:color w:val="000000"/>
                <w:szCs w:val="22"/>
                <w:lang w:eastAsia="en-GB"/>
              </w:rPr>
              <w:t>Belarus</w:t>
            </w:r>
            <w:r w:rsidR="00B123C3">
              <w:rPr>
                <w:color w:val="000000"/>
                <w:szCs w:val="22"/>
                <w:lang w:eastAsia="en-GB"/>
              </w:rPr>
              <w:t>)</w:t>
            </w:r>
            <w:r w:rsidRPr="00FB2A83">
              <w:rPr>
                <w:color w:val="000000"/>
                <w:szCs w:val="22"/>
                <w:lang w:eastAsia="en-GB"/>
              </w:rPr>
              <w:t>;</w:t>
            </w:r>
          </w:p>
          <w:p w14:paraId="509EF9AF" w14:textId="3516B3F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579AB2F" w14:textId="2C409FD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ED3A91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1474672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7A8EEF0" w14:textId="013268D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2B46C048" w14:textId="77777777" w:rsidR="00B123C3" w:rsidRDefault="00B123C3" w:rsidP="00B123C3">
            <w:pPr>
              <w:suppressAutoHyphens w:val="0"/>
              <w:spacing w:before="60" w:after="60" w:line="240" w:lineRule="auto"/>
              <w:ind w:left="57" w:right="57"/>
              <w:rPr>
                <w:color w:val="000000"/>
                <w:szCs w:val="22"/>
                <w:lang w:eastAsia="en-GB"/>
              </w:rPr>
            </w:pPr>
          </w:p>
          <w:p w14:paraId="46E31DE4" w14:textId="5AAF67F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AAEA365" w14:textId="77777777" w:rsidTr="00B123C3">
        <w:trPr>
          <w:cantSplit/>
        </w:trPr>
        <w:tc>
          <w:tcPr>
            <w:tcW w:w="4520" w:type="dxa"/>
            <w:shd w:val="clear" w:color="auto" w:fill="auto"/>
            <w:hideMark/>
          </w:tcPr>
          <w:p w14:paraId="0B4CDA19" w14:textId="20D6ED2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146.181. Step up its</w:t>
            </w:r>
            <w:r w:rsidR="00B123C3">
              <w:rPr>
                <w:color w:val="000000"/>
                <w:szCs w:val="22"/>
                <w:lang w:eastAsia="en-GB"/>
              </w:rPr>
              <w:t xml:space="preserve"> </w:t>
            </w:r>
            <w:r w:rsidRPr="00FB2A83">
              <w:rPr>
                <w:color w:val="000000"/>
                <w:szCs w:val="22"/>
                <w:lang w:eastAsia="en-GB"/>
              </w:rPr>
              <w:t xml:space="preserve">efforts to reduce maternal mortality, including through an increased access to quality family planning </w:t>
            </w:r>
            <w:r w:rsidR="00B123C3">
              <w:rPr>
                <w:color w:val="000000"/>
                <w:szCs w:val="22"/>
                <w:lang w:eastAsia="en-GB"/>
              </w:rPr>
              <w:t>(</w:t>
            </w:r>
            <w:r w:rsidRPr="00FB2A83">
              <w:rPr>
                <w:color w:val="000000"/>
                <w:szCs w:val="22"/>
                <w:lang w:eastAsia="en-GB"/>
              </w:rPr>
              <w:t>Cuba</w:t>
            </w:r>
            <w:r w:rsidR="00B123C3">
              <w:rPr>
                <w:color w:val="000000"/>
                <w:szCs w:val="22"/>
                <w:lang w:eastAsia="en-GB"/>
              </w:rPr>
              <w:t>)</w:t>
            </w:r>
            <w:r w:rsidRPr="00FB2A83">
              <w:rPr>
                <w:color w:val="000000"/>
                <w:szCs w:val="22"/>
                <w:lang w:eastAsia="en-GB"/>
              </w:rPr>
              <w:t>;</w:t>
            </w:r>
          </w:p>
          <w:p w14:paraId="6DEF6665" w14:textId="3F078E4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6E73EE9" w14:textId="687A09D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3E08D2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6137D48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653EB9" w14:textId="7D0454A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1C164FB" w14:textId="77777777" w:rsidR="00B123C3" w:rsidRDefault="00B123C3" w:rsidP="00B123C3">
            <w:pPr>
              <w:suppressAutoHyphens w:val="0"/>
              <w:spacing w:before="60" w:after="60" w:line="240" w:lineRule="auto"/>
              <w:ind w:left="57" w:right="57"/>
              <w:rPr>
                <w:color w:val="000000"/>
                <w:szCs w:val="22"/>
                <w:lang w:eastAsia="en-GB"/>
              </w:rPr>
            </w:pPr>
          </w:p>
          <w:p w14:paraId="3723FD06" w14:textId="3E1349D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512F1BB" w14:textId="77777777" w:rsidTr="00B123C3">
        <w:trPr>
          <w:cantSplit/>
        </w:trPr>
        <w:tc>
          <w:tcPr>
            <w:tcW w:w="4520" w:type="dxa"/>
            <w:shd w:val="clear" w:color="auto" w:fill="auto"/>
            <w:hideMark/>
          </w:tcPr>
          <w:p w14:paraId="1D892275" w14:textId="2E95862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146.182. Take necessary steps to ensure the accessibility of the sexual and reproductive health services in Government facilities </w:t>
            </w:r>
            <w:r w:rsidR="00B123C3">
              <w:rPr>
                <w:color w:val="000000"/>
                <w:szCs w:val="22"/>
                <w:lang w:eastAsia="en-GB"/>
              </w:rPr>
              <w:t>(</w:t>
            </w:r>
            <w:r w:rsidRPr="00FB2A83">
              <w:rPr>
                <w:color w:val="000000"/>
                <w:szCs w:val="22"/>
                <w:lang w:eastAsia="en-GB"/>
              </w:rPr>
              <w:t>Nigeria</w:t>
            </w:r>
            <w:r w:rsidR="00B123C3">
              <w:rPr>
                <w:color w:val="000000"/>
                <w:szCs w:val="22"/>
                <w:lang w:eastAsia="en-GB"/>
              </w:rPr>
              <w:t>)</w:t>
            </w:r>
            <w:r w:rsidRPr="00FB2A83">
              <w:rPr>
                <w:color w:val="000000"/>
                <w:szCs w:val="22"/>
                <w:lang w:eastAsia="en-GB"/>
              </w:rPr>
              <w:t>;</w:t>
            </w:r>
          </w:p>
          <w:p w14:paraId="18BF6031" w14:textId="217F1C7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368D15C" w14:textId="6A3FEB7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11134B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6EBE0C1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734A000" w14:textId="494FCAF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238E4D2" w14:textId="77777777" w:rsidR="00B123C3" w:rsidRDefault="00B123C3" w:rsidP="00B123C3">
            <w:pPr>
              <w:suppressAutoHyphens w:val="0"/>
              <w:spacing w:before="60" w:after="60" w:line="240" w:lineRule="auto"/>
              <w:ind w:left="57" w:right="57"/>
              <w:rPr>
                <w:color w:val="000000"/>
                <w:szCs w:val="22"/>
                <w:lang w:eastAsia="en-GB"/>
              </w:rPr>
            </w:pPr>
          </w:p>
          <w:p w14:paraId="28EADC52" w14:textId="39EA1CF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CAFE158" w14:textId="77777777" w:rsidTr="00B123C3">
        <w:trPr>
          <w:cantSplit/>
        </w:trPr>
        <w:tc>
          <w:tcPr>
            <w:tcW w:w="4520" w:type="dxa"/>
            <w:shd w:val="clear" w:color="auto" w:fill="auto"/>
            <w:hideMark/>
          </w:tcPr>
          <w:p w14:paraId="07E704CF" w14:textId="507D12E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146.190. Exchange expertise on the best practices on providing health care for all </w:t>
            </w:r>
            <w:r w:rsidR="00B123C3">
              <w:rPr>
                <w:color w:val="000000"/>
                <w:szCs w:val="22"/>
                <w:lang w:eastAsia="en-GB"/>
              </w:rPr>
              <w:t>(</w:t>
            </w:r>
            <w:r w:rsidRPr="00FB2A83">
              <w:rPr>
                <w:color w:val="000000"/>
                <w:szCs w:val="22"/>
                <w:lang w:eastAsia="en-GB"/>
              </w:rPr>
              <w:t>Bahrain</w:t>
            </w:r>
            <w:r w:rsidR="00B123C3">
              <w:rPr>
                <w:color w:val="000000"/>
                <w:szCs w:val="22"/>
                <w:lang w:eastAsia="en-GB"/>
              </w:rPr>
              <w:t>)</w:t>
            </w:r>
            <w:r w:rsidRPr="00FB2A83">
              <w:rPr>
                <w:color w:val="000000"/>
                <w:szCs w:val="22"/>
                <w:lang w:eastAsia="en-GB"/>
              </w:rPr>
              <w:t>;</w:t>
            </w:r>
          </w:p>
          <w:p w14:paraId="52D078C3" w14:textId="1A91677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D8450D8" w14:textId="5AB4078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875850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37E33BD" w14:textId="11AF2D9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3BFB2B7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81E2BE9" w14:textId="05A9766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3E39A65C" w14:textId="77777777" w:rsidR="00B123C3" w:rsidRDefault="00B123C3" w:rsidP="00B123C3">
            <w:pPr>
              <w:suppressAutoHyphens w:val="0"/>
              <w:spacing w:before="60" w:after="60" w:line="240" w:lineRule="auto"/>
              <w:ind w:left="57" w:right="57"/>
              <w:rPr>
                <w:color w:val="000000"/>
                <w:szCs w:val="22"/>
                <w:lang w:eastAsia="en-GB"/>
              </w:rPr>
            </w:pPr>
          </w:p>
          <w:p w14:paraId="48876163" w14:textId="488279D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74E1A9F" w14:textId="77777777" w:rsidTr="00B123C3">
        <w:trPr>
          <w:cantSplit/>
        </w:trPr>
        <w:tc>
          <w:tcPr>
            <w:tcW w:w="4520" w:type="dxa"/>
            <w:shd w:val="clear" w:color="auto" w:fill="auto"/>
            <w:hideMark/>
          </w:tcPr>
          <w:p w14:paraId="79F56668"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146.188. Allocate more funds for training of health care staff, including doctors, midwives, nurses, and social workers (Mauritania);</w:t>
            </w:r>
          </w:p>
          <w:p w14:paraId="5264A04B" w14:textId="134CA03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3CBDC99" w14:textId="4B8C998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2B440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8BC82BE" w14:textId="1F7E133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A63 Budget and resources (for human rights implementation)</w:t>
            </w:r>
          </w:p>
          <w:p w14:paraId="50F9F03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DACD80" w14:textId="2D64CFB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FA68955" w14:textId="77777777" w:rsidR="00B123C3" w:rsidRDefault="00B123C3" w:rsidP="00B123C3">
            <w:pPr>
              <w:suppressAutoHyphens w:val="0"/>
              <w:spacing w:before="60" w:after="60" w:line="240" w:lineRule="auto"/>
              <w:ind w:left="57" w:right="57"/>
              <w:rPr>
                <w:color w:val="000000"/>
                <w:szCs w:val="22"/>
                <w:lang w:eastAsia="en-GB"/>
              </w:rPr>
            </w:pPr>
          </w:p>
          <w:p w14:paraId="4B0A5AE7" w14:textId="3F1431B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FCD1CFD" w14:textId="77777777" w:rsidTr="00B123C3">
        <w:trPr>
          <w:cantSplit/>
        </w:trPr>
        <w:tc>
          <w:tcPr>
            <w:tcW w:w="4520" w:type="dxa"/>
            <w:shd w:val="clear" w:color="auto" w:fill="auto"/>
            <w:hideMark/>
          </w:tcPr>
          <w:p w14:paraId="4C3D4D3A" w14:textId="7F63CC1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146.189. Allocate more resources to training of specialists in the medical field, alongside doctors, nurses, midwives and social workers </w:t>
            </w:r>
            <w:r w:rsidR="00B123C3">
              <w:rPr>
                <w:color w:val="000000"/>
                <w:szCs w:val="22"/>
                <w:lang w:eastAsia="en-GB"/>
              </w:rPr>
              <w:t>(</w:t>
            </w:r>
            <w:r w:rsidRPr="00FB2A83">
              <w:rPr>
                <w:color w:val="000000"/>
                <w:szCs w:val="22"/>
                <w:lang w:eastAsia="en-GB"/>
              </w:rPr>
              <w:t>Bahrain</w:t>
            </w:r>
            <w:r w:rsidR="00B123C3">
              <w:rPr>
                <w:color w:val="000000"/>
                <w:szCs w:val="22"/>
                <w:lang w:eastAsia="en-GB"/>
              </w:rPr>
              <w:t>)</w:t>
            </w:r>
            <w:r w:rsidRPr="00FB2A83">
              <w:rPr>
                <w:color w:val="000000"/>
                <w:szCs w:val="22"/>
                <w:lang w:eastAsia="en-GB"/>
              </w:rPr>
              <w:t>;</w:t>
            </w:r>
          </w:p>
          <w:p w14:paraId="3A602346" w14:textId="3C36106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402536E" w14:textId="05023FA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149136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38809B1" w14:textId="1827FE0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A63 Budget and resources (for human rights implementation)</w:t>
            </w:r>
          </w:p>
          <w:p w14:paraId="699EA41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847838A" w14:textId="5DEDFB4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A992D7" w14:textId="77777777" w:rsidR="00B123C3" w:rsidRDefault="00B123C3" w:rsidP="00B123C3">
            <w:pPr>
              <w:suppressAutoHyphens w:val="0"/>
              <w:spacing w:before="60" w:after="60" w:line="240" w:lineRule="auto"/>
              <w:ind w:left="57" w:right="57"/>
              <w:rPr>
                <w:color w:val="000000"/>
                <w:szCs w:val="22"/>
                <w:lang w:eastAsia="en-GB"/>
              </w:rPr>
            </w:pPr>
          </w:p>
          <w:p w14:paraId="6A8E4A81" w14:textId="6E3A032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87CB1E5" w14:textId="77777777" w:rsidTr="00B123C3">
        <w:trPr>
          <w:cantSplit/>
        </w:trPr>
        <w:tc>
          <w:tcPr>
            <w:tcW w:w="4520" w:type="dxa"/>
            <w:shd w:val="clear" w:color="auto" w:fill="auto"/>
            <w:hideMark/>
          </w:tcPr>
          <w:p w14:paraId="2A1FF8E6" w14:textId="2280E57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146.179. Step up its efforts in ensuring universal access to affordable health services particularly for the poor, vulnerable and marginalized groups </w:t>
            </w:r>
            <w:r w:rsidR="00B123C3">
              <w:rPr>
                <w:color w:val="000000"/>
                <w:szCs w:val="22"/>
                <w:lang w:eastAsia="en-GB"/>
              </w:rPr>
              <w:t>(</w:t>
            </w:r>
            <w:r w:rsidRPr="00FB2A83">
              <w:rPr>
                <w:color w:val="000000"/>
                <w:szCs w:val="22"/>
                <w:lang w:eastAsia="en-GB"/>
              </w:rPr>
              <w:t>Thailand</w:t>
            </w:r>
            <w:r w:rsidR="00B123C3">
              <w:rPr>
                <w:color w:val="000000"/>
                <w:szCs w:val="22"/>
                <w:lang w:eastAsia="en-GB"/>
              </w:rPr>
              <w:t>)</w:t>
            </w:r>
            <w:r w:rsidRPr="00FB2A83">
              <w:rPr>
                <w:color w:val="000000"/>
                <w:szCs w:val="22"/>
                <w:lang w:eastAsia="en-GB"/>
              </w:rPr>
              <w:t>;</w:t>
            </w:r>
          </w:p>
          <w:p w14:paraId="2ADE05DB" w14:textId="64627D8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80501D" w14:textId="3D4A040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393023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5000AD3" w14:textId="7B7B485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2B92E73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F4D2D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48E29F2" w14:textId="0D1857E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tc>
        <w:tc>
          <w:tcPr>
            <w:tcW w:w="4600" w:type="dxa"/>
            <w:shd w:val="clear" w:color="auto" w:fill="auto"/>
            <w:hideMark/>
          </w:tcPr>
          <w:p w14:paraId="1E0B0387" w14:textId="77777777" w:rsidR="00B123C3" w:rsidRDefault="00B123C3" w:rsidP="00B123C3">
            <w:pPr>
              <w:suppressAutoHyphens w:val="0"/>
              <w:spacing w:before="60" w:after="60" w:line="240" w:lineRule="auto"/>
              <w:ind w:left="57" w:right="57"/>
              <w:rPr>
                <w:color w:val="000000"/>
                <w:szCs w:val="22"/>
                <w:lang w:eastAsia="en-GB"/>
              </w:rPr>
            </w:pPr>
          </w:p>
          <w:p w14:paraId="6CEC18B4" w14:textId="58FC010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7438D82" w14:textId="77777777" w:rsidTr="00B123C3">
        <w:trPr>
          <w:cantSplit/>
        </w:trPr>
        <w:tc>
          <w:tcPr>
            <w:tcW w:w="4520" w:type="dxa"/>
            <w:shd w:val="clear" w:color="auto" w:fill="auto"/>
            <w:hideMark/>
          </w:tcPr>
          <w:p w14:paraId="00486B25" w14:textId="7A0FA75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146.176. Continue the efforts aiming at providing educational and health services </w:t>
            </w:r>
            <w:r w:rsidR="00B123C3">
              <w:rPr>
                <w:color w:val="000000"/>
                <w:szCs w:val="22"/>
                <w:lang w:eastAsia="en-GB"/>
              </w:rPr>
              <w:t>(</w:t>
            </w:r>
            <w:r w:rsidRPr="00FB2A83">
              <w:rPr>
                <w:color w:val="000000"/>
                <w:szCs w:val="22"/>
                <w:lang w:eastAsia="en-GB"/>
              </w:rPr>
              <w:t>Saudi Arabia</w:t>
            </w:r>
            <w:r w:rsidR="00B123C3">
              <w:rPr>
                <w:color w:val="000000"/>
                <w:szCs w:val="22"/>
                <w:lang w:eastAsia="en-GB"/>
              </w:rPr>
              <w:t>)</w:t>
            </w:r>
            <w:r w:rsidRPr="00FB2A83">
              <w:rPr>
                <w:color w:val="000000"/>
                <w:szCs w:val="22"/>
                <w:lang w:eastAsia="en-GB"/>
              </w:rPr>
              <w:t>;</w:t>
            </w:r>
          </w:p>
          <w:p w14:paraId="22C16573" w14:textId="08D65FA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71B1E45" w14:textId="6317D7C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F9CA2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886CD13" w14:textId="3A48FC0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D6AB5D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665218C" w14:textId="24F851E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5BC8D8BD" w14:textId="77777777" w:rsidR="00B123C3" w:rsidRDefault="00B123C3" w:rsidP="00B123C3">
            <w:pPr>
              <w:suppressAutoHyphens w:val="0"/>
              <w:spacing w:before="60" w:after="60" w:line="240" w:lineRule="auto"/>
              <w:ind w:left="57" w:right="57"/>
              <w:rPr>
                <w:color w:val="000000"/>
                <w:szCs w:val="22"/>
                <w:lang w:eastAsia="en-GB"/>
              </w:rPr>
            </w:pPr>
          </w:p>
          <w:p w14:paraId="30C4C197" w14:textId="32BE1CA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493DBEC" w14:textId="77777777" w:rsidTr="00B123C3">
        <w:trPr>
          <w:cantSplit/>
        </w:trPr>
        <w:tc>
          <w:tcPr>
            <w:tcW w:w="4520" w:type="dxa"/>
            <w:shd w:val="clear" w:color="auto" w:fill="auto"/>
            <w:hideMark/>
          </w:tcPr>
          <w:p w14:paraId="183D1341" w14:textId="609D4AC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146.186. Continue efforts aimed at implementing existing national policies and plans to further strengthen health and education systems </w:t>
            </w:r>
            <w:r w:rsidR="00B123C3">
              <w:rPr>
                <w:color w:val="000000"/>
                <w:szCs w:val="22"/>
                <w:lang w:eastAsia="en-GB"/>
              </w:rPr>
              <w:t>(</w:t>
            </w:r>
            <w:r w:rsidRPr="00FB2A83">
              <w:rPr>
                <w:color w:val="000000"/>
                <w:szCs w:val="22"/>
                <w:lang w:eastAsia="en-GB"/>
              </w:rPr>
              <w:t>Ukraine</w:t>
            </w:r>
            <w:r w:rsidR="00B123C3">
              <w:rPr>
                <w:color w:val="000000"/>
                <w:szCs w:val="22"/>
                <w:lang w:eastAsia="en-GB"/>
              </w:rPr>
              <w:t>)</w:t>
            </w:r>
            <w:r w:rsidRPr="00FB2A83">
              <w:rPr>
                <w:color w:val="000000"/>
                <w:szCs w:val="22"/>
                <w:lang w:eastAsia="en-GB"/>
              </w:rPr>
              <w:t>;</w:t>
            </w:r>
          </w:p>
          <w:p w14:paraId="45986AED" w14:textId="5492575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82DA680" w14:textId="03CB74B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C5613C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14796AB3" w14:textId="35CBF3D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265FE73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A595AD6" w14:textId="7BAFCAA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15688F95" w14:textId="77777777" w:rsidR="00B123C3" w:rsidRDefault="00B123C3" w:rsidP="00B123C3">
            <w:pPr>
              <w:suppressAutoHyphens w:val="0"/>
              <w:spacing w:before="60" w:after="60" w:line="240" w:lineRule="auto"/>
              <w:ind w:left="57" w:right="57"/>
              <w:rPr>
                <w:color w:val="000000"/>
                <w:szCs w:val="22"/>
                <w:lang w:eastAsia="en-GB"/>
              </w:rPr>
            </w:pPr>
          </w:p>
          <w:p w14:paraId="10FEA886" w14:textId="5819E5C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7E4B467" w14:textId="77777777" w:rsidTr="00B123C3">
        <w:trPr>
          <w:cantSplit/>
        </w:trPr>
        <w:tc>
          <w:tcPr>
            <w:tcW w:w="4520" w:type="dxa"/>
            <w:shd w:val="clear" w:color="auto" w:fill="auto"/>
            <w:hideMark/>
          </w:tcPr>
          <w:p w14:paraId="62BF6BC2" w14:textId="6E8426A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146.187. Continue</w:t>
            </w:r>
            <w:r w:rsidR="00B123C3">
              <w:rPr>
                <w:color w:val="000000"/>
                <w:szCs w:val="22"/>
                <w:lang w:eastAsia="en-GB"/>
              </w:rPr>
              <w:t xml:space="preserve"> </w:t>
            </w:r>
            <w:r w:rsidRPr="00FB2A83">
              <w:rPr>
                <w:color w:val="000000"/>
                <w:szCs w:val="22"/>
                <w:lang w:eastAsia="en-GB"/>
              </w:rPr>
              <w:t xml:space="preserve">Malaysia ’s commitment to provide equal access to health services and education </w:t>
            </w:r>
            <w:r w:rsidR="00B123C3">
              <w:rPr>
                <w:color w:val="000000"/>
                <w:szCs w:val="22"/>
                <w:lang w:eastAsia="en-GB"/>
              </w:rPr>
              <w:t>(</w:t>
            </w:r>
            <w:r w:rsidRPr="00FB2A83">
              <w:rPr>
                <w:color w:val="000000"/>
                <w:szCs w:val="22"/>
                <w:lang w:eastAsia="en-GB"/>
              </w:rPr>
              <w:t>Turkey</w:t>
            </w:r>
            <w:r w:rsidR="00B123C3">
              <w:rPr>
                <w:color w:val="000000"/>
                <w:szCs w:val="22"/>
                <w:lang w:eastAsia="en-GB"/>
              </w:rPr>
              <w:t>)</w:t>
            </w:r>
            <w:r w:rsidRPr="00FB2A83">
              <w:rPr>
                <w:color w:val="000000"/>
                <w:szCs w:val="22"/>
                <w:lang w:eastAsia="en-GB"/>
              </w:rPr>
              <w:t>;</w:t>
            </w:r>
          </w:p>
          <w:p w14:paraId="0768ABE7" w14:textId="503A5F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2E74BC38" w14:textId="31943A0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23F943E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65D303FD" w14:textId="3D41E4F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7E99079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F656C49" w14:textId="216CC93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0A6A6B5C" w14:textId="77777777" w:rsidR="00B123C3" w:rsidRDefault="00B123C3" w:rsidP="00B123C3">
            <w:pPr>
              <w:suppressAutoHyphens w:val="0"/>
              <w:spacing w:before="60" w:after="60" w:line="240" w:lineRule="auto"/>
              <w:ind w:left="57" w:right="57"/>
              <w:rPr>
                <w:color w:val="000000"/>
                <w:szCs w:val="22"/>
                <w:lang w:eastAsia="en-GB"/>
              </w:rPr>
            </w:pPr>
          </w:p>
          <w:p w14:paraId="00F8125A" w14:textId="7DEA013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22EC1FA" w14:textId="77777777" w:rsidTr="00B123C3">
        <w:trPr>
          <w:cantSplit/>
        </w:trPr>
        <w:tc>
          <w:tcPr>
            <w:tcW w:w="4520" w:type="dxa"/>
            <w:shd w:val="clear" w:color="auto" w:fill="auto"/>
            <w:hideMark/>
          </w:tcPr>
          <w:p w14:paraId="73FFE443" w14:textId="3E4EE1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146.183. Continue the measures to combat HIV incidence through the implementation of the National Strategic Plan for HIV Prevention </w:t>
            </w:r>
            <w:r w:rsidR="00B123C3">
              <w:rPr>
                <w:color w:val="000000"/>
                <w:szCs w:val="22"/>
                <w:lang w:eastAsia="en-GB"/>
              </w:rPr>
              <w:t>(</w:t>
            </w:r>
            <w:r w:rsidRPr="00FB2A83">
              <w:rPr>
                <w:color w:val="000000"/>
                <w:szCs w:val="22"/>
                <w:lang w:eastAsia="en-GB"/>
              </w:rPr>
              <w:t>Cuba</w:t>
            </w:r>
            <w:r w:rsidR="00B123C3">
              <w:rPr>
                <w:color w:val="000000"/>
                <w:szCs w:val="22"/>
                <w:lang w:eastAsia="en-GB"/>
              </w:rPr>
              <w:t>)</w:t>
            </w:r>
            <w:r w:rsidRPr="00FB2A83">
              <w:rPr>
                <w:color w:val="000000"/>
                <w:szCs w:val="22"/>
                <w:lang w:eastAsia="en-GB"/>
              </w:rPr>
              <w:t>;</w:t>
            </w:r>
          </w:p>
          <w:p w14:paraId="2BE9A59E" w14:textId="66403A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51EEB0F" w14:textId="1EF036C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03A32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76858B7B" w14:textId="2CADBD0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H3 Persons living with HIV/AIDS</w:t>
            </w:r>
          </w:p>
          <w:p w14:paraId="7CC87F6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91060A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E2C827B" w14:textId="21C7F17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with HIV/AIDS</w:t>
            </w:r>
          </w:p>
        </w:tc>
        <w:tc>
          <w:tcPr>
            <w:tcW w:w="4600" w:type="dxa"/>
            <w:shd w:val="clear" w:color="auto" w:fill="auto"/>
            <w:hideMark/>
          </w:tcPr>
          <w:p w14:paraId="4BDE00CF" w14:textId="77777777" w:rsidR="00B123C3" w:rsidRDefault="00B123C3" w:rsidP="00B123C3">
            <w:pPr>
              <w:suppressAutoHyphens w:val="0"/>
              <w:spacing w:before="60" w:after="60" w:line="240" w:lineRule="auto"/>
              <w:ind w:left="57" w:right="57"/>
              <w:rPr>
                <w:color w:val="000000"/>
                <w:szCs w:val="22"/>
                <w:lang w:eastAsia="en-GB"/>
              </w:rPr>
            </w:pPr>
          </w:p>
          <w:p w14:paraId="4C966F0A" w14:textId="2C99B0C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FEB0648" w14:textId="77777777" w:rsidTr="00B123C3">
        <w:trPr>
          <w:cantSplit/>
        </w:trPr>
        <w:tc>
          <w:tcPr>
            <w:tcW w:w="4520" w:type="dxa"/>
            <w:shd w:val="clear" w:color="auto" w:fill="auto"/>
            <w:hideMark/>
          </w:tcPr>
          <w:p w14:paraId="45B275B3" w14:textId="77E29C8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146.184. Take effective measures to reverse the increasing trend of HIV/AIDS incidence by strengthening the National Strategic Plan (NSP) on HIV/AIDS Prevention </w:t>
            </w:r>
            <w:r w:rsidR="00B123C3">
              <w:rPr>
                <w:color w:val="000000"/>
                <w:szCs w:val="22"/>
                <w:lang w:eastAsia="en-GB"/>
              </w:rPr>
              <w:t>(</w:t>
            </w:r>
            <w:r w:rsidRPr="00FB2A83">
              <w:rPr>
                <w:color w:val="000000"/>
                <w:szCs w:val="22"/>
                <w:lang w:eastAsia="en-GB"/>
              </w:rPr>
              <w:t>Nigeria</w:t>
            </w:r>
            <w:r w:rsidR="00B123C3">
              <w:rPr>
                <w:color w:val="000000"/>
                <w:szCs w:val="22"/>
                <w:lang w:eastAsia="en-GB"/>
              </w:rPr>
              <w:t>)</w:t>
            </w:r>
            <w:r w:rsidRPr="00FB2A83">
              <w:rPr>
                <w:color w:val="000000"/>
                <w:szCs w:val="22"/>
                <w:lang w:eastAsia="en-GB"/>
              </w:rPr>
              <w:t>;</w:t>
            </w:r>
          </w:p>
          <w:p w14:paraId="16D46A84" w14:textId="6A59D83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E1E0C29" w14:textId="2197374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9ADFD4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31F727C" w14:textId="4459F23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H3 Persons living with HIV/AIDS</w:t>
            </w:r>
          </w:p>
          <w:p w14:paraId="73396E2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5B2C96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1C53F77" w14:textId="039749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with HIV/AIDS</w:t>
            </w:r>
          </w:p>
        </w:tc>
        <w:tc>
          <w:tcPr>
            <w:tcW w:w="4600" w:type="dxa"/>
            <w:shd w:val="clear" w:color="auto" w:fill="auto"/>
            <w:hideMark/>
          </w:tcPr>
          <w:p w14:paraId="3F7822C5" w14:textId="77777777" w:rsidR="00B123C3" w:rsidRDefault="00B123C3" w:rsidP="00B123C3">
            <w:pPr>
              <w:suppressAutoHyphens w:val="0"/>
              <w:spacing w:before="60" w:after="60" w:line="240" w:lineRule="auto"/>
              <w:ind w:left="57" w:right="57"/>
              <w:rPr>
                <w:color w:val="000000"/>
                <w:szCs w:val="22"/>
                <w:lang w:eastAsia="en-GB"/>
              </w:rPr>
            </w:pPr>
          </w:p>
          <w:p w14:paraId="07205F0C" w14:textId="59FCC03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C0300F9" w14:textId="77777777" w:rsidTr="00B123C3">
        <w:trPr>
          <w:cantSplit/>
        </w:trPr>
        <w:tc>
          <w:tcPr>
            <w:tcW w:w="4520" w:type="dxa"/>
            <w:tcBorders>
              <w:bottom w:val="dotted" w:sz="4" w:space="0" w:color="auto"/>
            </w:tcBorders>
            <w:shd w:val="clear" w:color="auto" w:fill="auto"/>
            <w:hideMark/>
          </w:tcPr>
          <w:p w14:paraId="287FBBD1" w14:textId="3587BEB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146.180. Ensure that affordable healthcare and medicines remain available to all Malaysians, especially for those residing in the interior and remote areas of the country </w:t>
            </w:r>
            <w:r w:rsidR="00B123C3">
              <w:rPr>
                <w:color w:val="000000"/>
                <w:szCs w:val="22"/>
                <w:lang w:eastAsia="en-GB"/>
              </w:rPr>
              <w:t>(</w:t>
            </w:r>
            <w:r w:rsidRPr="00FB2A83">
              <w:rPr>
                <w:color w:val="000000"/>
                <w:szCs w:val="22"/>
                <w:lang w:eastAsia="en-GB"/>
              </w:rPr>
              <w:t>Pakistan</w:t>
            </w:r>
            <w:r w:rsidR="00B123C3">
              <w:rPr>
                <w:color w:val="000000"/>
                <w:szCs w:val="22"/>
                <w:lang w:eastAsia="en-GB"/>
              </w:rPr>
              <w:t>)</w:t>
            </w:r>
            <w:r w:rsidRPr="00FB2A83">
              <w:rPr>
                <w:color w:val="000000"/>
                <w:szCs w:val="22"/>
                <w:lang w:eastAsia="en-GB"/>
              </w:rPr>
              <w:t>;</w:t>
            </w:r>
          </w:p>
          <w:p w14:paraId="765CEE75" w14:textId="3689641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16BDDE4D" w14:textId="048C549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090BF7A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3B4C81F" w14:textId="46E6385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4171A70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5740C5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D05F2AA" w14:textId="426DEDB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tcBorders>
              <w:bottom w:val="dotted" w:sz="4" w:space="0" w:color="auto"/>
            </w:tcBorders>
            <w:shd w:val="clear" w:color="auto" w:fill="auto"/>
            <w:hideMark/>
          </w:tcPr>
          <w:p w14:paraId="027B1B11" w14:textId="77777777" w:rsidR="00B123C3" w:rsidRDefault="00B123C3" w:rsidP="00B123C3">
            <w:pPr>
              <w:suppressAutoHyphens w:val="0"/>
              <w:spacing w:before="60" w:after="60" w:line="240" w:lineRule="auto"/>
              <w:ind w:left="57" w:right="57"/>
              <w:rPr>
                <w:color w:val="000000"/>
                <w:szCs w:val="22"/>
                <w:lang w:eastAsia="en-GB"/>
              </w:rPr>
            </w:pPr>
          </w:p>
          <w:p w14:paraId="383B0A32" w14:textId="131AD7BA"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84D10B5" w14:textId="77777777" w:rsidTr="00B123C3">
        <w:trPr>
          <w:cantSplit/>
        </w:trPr>
        <w:tc>
          <w:tcPr>
            <w:tcW w:w="15220" w:type="dxa"/>
            <w:gridSpan w:val="4"/>
            <w:shd w:val="clear" w:color="auto" w:fill="DBE5F1"/>
            <w:hideMark/>
          </w:tcPr>
          <w:p w14:paraId="668A723A" w14:textId="0819E8B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E51 Right to education - General</w:t>
            </w:r>
          </w:p>
        </w:tc>
      </w:tr>
      <w:tr w:rsidR="00FB2A83" w:rsidRPr="00B123C3" w14:paraId="2A73BC4E" w14:textId="77777777" w:rsidTr="00B123C3">
        <w:trPr>
          <w:cantSplit/>
        </w:trPr>
        <w:tc>
          <w:tcPr>
            <w:tcW w:w="4520" w:type="dxa"/>
            <w:shd w:val="clear" w:color="auto" w:fill="auto"/>
            <w:hideMark/>
          </w:tcPr>
          <w:p w14:paraId="4B8B51A1" w14:textId="64BC06F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146.191. Continue its successful measures in the field of education </w:t>
            </w:r>
            <w:r w:rsidR="00B123C3">
              <w:rPr>
                <w:color w:val="000000"/>
                <w:szCs w:val="22"/>
                <w:lang w:eastAsia="en-GB"/>
              </w:rPr>
              <w:t>(</w:t>
            </w:r>
            <w:r w:rsidRPr="00FB2A83">
              <w:rPr>
                <w:color w:val="000000"/>
                <w:szCs w:val="22"/>
                <w:lang w:eastAsia="en-GB"/>
              </w:rPr>
              <w:t>Azerbaijan</w:t>
            </w:r>
            <w:r w:rsidR="00B123C3">
              <w:rPr>
                <w:color w:val="000000"/>
                <w:szCs w:val="22"/>
                <w:lang w:eastAsia="en-GB"/>
              </w:rPr>
              <w:t>)</w:t>
            </w:r>
            <w:r w:rsidRPr="00FB2A83">
              <w:rPr>
                <w:color w:val="000000"/>
                <w:szCs w:val="22"/>
                <w:lang w:eastAsia="en-GB"/>
              </w:rPr>
              <w:t>;</w:t>
            </w:r>
          </w:p>
          <w:p w14:paraId="6F86D055" w14:textId="36C21DE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EA74761" w14:textId="6D95D74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0B6BD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91C824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26A1DD1" w14:textId="229B31E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4C6684F" w14:textId="77777777" w:rsidR="00B123C3" w:rsidRDefault="00B123C3" w:rsidP="00B123C3">
            <w:pPr>
              <w:suppressAutoHyphens w:val="0"/>
              <w:spacing w:before="60" w:after="60" w:line="240" w:lineRule="auto"/>
              <w:ind w:left="57" w:right="57"/>
              <w:rPr>
                <w:color w:val="000000"/>
                <w:szCs w:val="22"/>
                <w:lang w:eastAsia="en-GB"/>
              </w:rPr>
            </w:pPr>
          </w:p>
          <w:p w14:paraId="7C06C2FF" w14:textId="54E1F4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3E7D4F4" w14:textId="77777777" w:rsidTr="00B123C3">
        <w:trPr>
          <w:cantSplit/>
        </w:trPr>
        <w:tc>
          <w:tcPr>
            <w:tcW w:w="4520" w:type="dxa"/>
            <w:shd w:val="clear" w:color="auto" w:fill="auto"/>
            <w:hideMark/>
          </w:tcPr>
          <w:p w14:paraId="4A0C360D" w14:textId="254306F4"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146.197. Continue its efforts in promoting the right to education so as to ensure access to education for all its young citizens </w:t>
            </w:r>
            <w:r w:rsidR="00B123C3">
              <w:rPr>
                <w:color w:val="000000"/>
                <w:szCs w:val="22"/>
                <w:lang w:eastAsia="en-GB"/>
              </w:rPr>
              <w:t>(</w:t>
            </w:r>
            <w:r w:rsidRPr="00FB2A83">
              <w:rPr>
                <w:color w:val="000000"/>
                <w:szCs w:val="22"/>
                <w:lang w:eastAsia="en-GB"/>
              </w:rPr>
              <w:t>Brunei</w:t>
            </w:r>
            <w:r w:rsidR="00B123C3">
              <w:rPr>
                <w:color w:val="000000"/>
                <w:szCs w:val="22"/>
                <w:lang w:eastAsia="en-GB"/>
              </w:rPr>
              <w:t xml:space="preserve"> </w:t>
            </w:r>
            <w:r w:rsidRPr="00FB2A83">
              <w:rPr>
                <w:color w:val="000000"/>
                <w:szCs w:val="22"/>
                <w:lang w:eastAsia="en-GB"/>
              </w:rPr>
              <w:t>Darussalam);</w:t>
            </w:r>
          </w:p>
          <w:p w14:paraId="350BC5FE" w14:textId="2424467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A6896D2" w14:textId="674AAB52"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5780E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72AFD88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7E257D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96EE6AE" w14:textId="399EB49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565BB69A" w14:textId="77777777" w:rsidR="00B123C3" w:rsidRDefault="00B123C3" w:rsidP="00B123C3">
            <w:pPr>
              <w:suppressAutoHyphens w:val="0"/>
              <w:spacing w:before="60" w:after="60" w:line="240" w:lineRule="auto"/>
              <w:ind w:left="57" w:right="57"/>
              <w:rPr>
                <w:color w:val="000000"/>
                <w:szCs w:val="22"/>
                <w:lang w:eastAsia="en-GB"/>
              </w:rPr>
            </w:pPr>
          </w:p>
          <w:p w14:paraId="2E948CBC" w14:textId="15AF2CB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71F727B" w14:textId="77777777" w:rsidTr="00B123C3">
        <w:trPr>
          <w:cantSplit/>
        </w:trPr>
        <w:tc>
          <w:tcPr>
            <w:tcW w:w="4520" w:type="dxa"/>
            <w:shd w:val="clear" w:color="auto" w:fill="auto"/>
            <w:hideMark/>
          </w:tcPr>
          <w:p w14:paraId="16521BDF"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146.200. Continue to prioritize and facilitate the enrolment of qualified students to continue their higher education particularly the poor families and those with low income families through different funding mechanisms (State of Palestine);</w:t>
            </w:r>
          </w:p>
          <w:p w14:paraId="3FE14126" w14:textId="74837E7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4C1DA99" w14:textId="016B5D3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EB83E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CE2DA7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EBF154" w14:textId="0B87833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7B3B574" w14:textId="77777777" w:rsidR="00B123C3" w:rsidRDefault="00B123C3" w:rsidP="00B123C3">
            <w:pPr>
              <w:suppressAutoHyphens w:val="0"/>
              <w:spacing w:before="60" w:after="60" w:line="240" w:lineRule="auto"/>
              <w:ind w:left="57" w:right="57"/>
              <w:rPr>
                <w:color w:val="000000"/>
                <w:szCs w:val="22"/>
                <w:lang w:eastAsia="en-GB"/>
              </w:rPr>
            </w:pPr>
          </w:p>
          <w:p w14:paraId="659603DF" w14:textId="10CE5C1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B40CF2E" w14:textId="77777777" w:rsidTr="00B123C3">
        <w:trPr>
          <w:cantSplit/>
        </w:trPr>
        <w:tc>
          <w:tcPr>
            <w:tcW w:w="4520" w:type="dxa"/>
            <w:shd w:val="clear" w:color="auto" w:fill="auto"/>
            <w:hideMark/>
          </w:tcPr>
          <w:p w14:paraId="15270F24" w14:textId="383BA60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146.201. Continue to prioritize and facilitate funding access for prospective and eligible students from poor and low-income families to pursue higher education </w:t>
            </w:r>
            <w:r w:rsidR="00B123C3">
              <w:rPr>
                <w:color w:val="000000"/>
                <w:szCs w:val="22"/>
                <w:lang w:eastAsia="en-GB"/>
              </w:rPr>
              <w:t>(</w:t>
            </w:r>
            <w:r w:rsidRPr="00FB2A83">
              <w:rPr>
                <w:color w:val="000000"/>
                <w:szCs w:val="22"/>
                <w:lang w:eastAsia="en-GB"/>
              </w:rPr>
              <w:t>Pakistan</w:t>
            </w:r>
            <w:r w:rsidR="00B123C3">
              <w:rPr>
                <w:color w:val="000000"/>
                <w:szCs w:val="22"/>
                <w:lang w:eastAsia="en-GB"/>
              </w:rPr>
              <w:t>)</w:t>
            </w:r>
            <w:r w:rsidRPr="00FB2A83">
              <w:rPr>
                <w:color w:val="000000"/>
                <w:szCs w:val="22"/>
                <w:lang w:eastAsia="en-GB"/>
              </w:rPr>
              <w:t>;</w:t>
            </w:r>
          </w:p>
          <w:p w14:paraId="1C77A4D0" w14:textId="3BE51EE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A40F419" w14:textId="572C0A5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316B75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8C316C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8E1131C" w14:textId="709A8C8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BF8F1EA" w14:textId="77777777" w:rsidR="00B123C3" w:rsidRDefault="00B123C3" w:rsidP="00B123C3">
            <w:pPr>
              <w:suppressAutoHyphens w:val="0"/>
              <w:spacing w:before="60" w:after="60" w:line="240" w:lineRule="auto"/>
              <w:ind w:left="57" w:right="57"/>
              <w:rPr>
                <w:color w:val="000000"/>
                <w:szCs w:val="22"/>
                <w:lang w:eastAsia="en-GB"/>
              </w:rPr>
            </w:pPr>
          </w:p>
          <w:p w14:paraId="6DA70391" w14:textId="1911401E"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F0E94A3" w14:textId="77777777" w:rsidTr="00B123C3">
        <w:trPr>
          <w:cantSplit/>
        </w:trPr>
        <w:tc>
          <w:tcPr>
            <w:tcW w:w="4520" w:type="dxa"/>
            <w:shd w:val="clear" w:color="auto" w:fill="auto"/>
            <w:hideMark/>
          </w:tcPr>
          <w:p w14:paraId="087543D0" w14:textId="27962CE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146.202. Continue to facilitate access to financing for higher education (university level) to the needy categories </w:t>
            </w:r>
            <w:r w:rsidR="00B123C3">
              <w:rPr>
                <w:color w:val="000000"/>
                <w:szCs w:val="22"/>
                <w:lang w:eastAsia="en-GB"/>
              </w:rPr>
              <w:t>(</w:t>
            </w:r>
            <w:r w:rsidRPr="00FB2A83">
              <w:rPr>
                <w:color w:val="000000"/>
                <w:szCs w:val="22"/>
                <w:lang w:eastAsia="en-GB"/>
              </w:rPr>
              <w:t>Morocco</w:t>
            </w:r>
            <w:r w:rsidR="00B123C3">
              <w:rPr>
                <w:color w:val="000000"/>
                <w:szCs w:val="22"/>
                <w:lang w:eastAsia="en-GB"/>
              </w:rPr>
              <w:t>)</w:t>
            </w:r>
            <w:r w:rsidRPr="00FB2A83">
              <w:rPr>
                <w:color w:val="000000"/>
                <w:szCs w:val="22"/>
                <w:lang w:eastAsia="en-GB"/>
              </w:rPr>
              <w:t>;</w:t>
            </w:r>
          </w:p>
          <w:p w14:paraId="4058FB24" w14:textId="03AA0D2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2673F96" w14:textId="452EFB3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3A62C8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E67605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FF354E" w14:textId="70E5C8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tc>
        <w:tc>
          <w:tcPr>
            <w:tcW w:w="4600" w:type="dxa"/>
            <w:shd w:val="clear" w:color="auto" w:fill="auto"/>
            <w:hideMark/>
          </w:tcPr>
          <w:p w14:paraId="43C44C48" w14:textId="77777777" w:rsidR="00B123C3" w:rsidRDefault="00B123C3" w:rsidP="00B123C3">
            <w:pPr>
              <w:suppressAutoHyphens w:val="0"/>
              <w:spacing w:before="60" w:after="60" w:line="240" w:lineRule="auto"/>
              <w:ind w:left="57" w:right="57"/>
              <w:rPr>
                <w:color w:val="000000"/>
                <w:szCs w:val="22"/>
                <w:lang w:eastAsia="en-GB"/>
              </w:rPr>
            </w:pPr>
          </w:p>
          <w:p w14:paraId="72ACED0A" w14:textId="1CBE7AF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218E6C5" w14:textId="77777777" w:rsidTr="00B123C3">
        <w:trPr>
          <w:cantSplit/>
        </w:trPr>
        <w:tc>
          <w:tcPr>
            <w:tcW w:w="4520" w:type="dxa"/>
            <w:shd w:val="clear" w:color="auto" w:fill="auto"/>
            <w:hideMark/>
          </w:tcPr>
          <w:p w14:paraId="5BE8A218"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146.198. Undertake further measures in order to address the problem of shortage of teachers, especially in rural and remote areas (Timor-Leste);</w:t>
            </w:r>
          </w:p>
          <w:p w14:paraId="1D6922BC" w14:textId="4561013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ED72630" w14:textId="4A1568E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302A9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2A1D668B" w14:textId="21502F3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528D837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91DF81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EE0CCD7" w14:textId="7FFF4BC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shd w:val="clear" w:color="auto" w:fill="auto"/>
            <w:hideMark/>
          </w:tcPr>
          <w:p w14:paraId="69B591A0" w14:textId="77777777" w:rsidR="00B123C3" w:rsidRDefault="00B123C3" w:rsidP="00B123C3">
            <w:pPr>
              <w:suppressAutoHyphens w:val="0"/>
              <w:spacing w:before="60" w:after="60" w:line="240" w:lineRule="auto"/>
              <w:ind w:left="57" w:right="57"/>
              <w:rPr>
                <w:color w:val="000000"/>
                <w:szCs w:val="22"/>
                <w:lang w:eastAsia="en-GB"/>
              </w:rPr>
            </w:pPr>
          </w:p>
          <w:p w14:paraId="511F1FEF" w14:textId="02CC86B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077D824" w14:textId="77777777" w:rsidTr="00B123C3">
        <w:trPr>
          <w:cantSplit/>
        </w:trPr>
        <w:tc>
          <w:tcPr>
            <w:tcW w:w="4520" w:type="dxa"/>
            <w:tcBorders>
              <w:bottom w:val="dotted" w:sz="4" w:space="0" w:color="auto"/>
            </w:tcBorders>
            <w:shd w:val="clear" w:color="auto" w:fill="auto"/>
            <w:hideMark/>
          </w:tcPr>
          <w:p w14:paraId="6C5D7324" w14:textId="2B881D7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146.199. Step up measures to address the shortage of teachers especially in rural and remote areas </w:t>
            </w:r>
            <w:r w:rsidR="00B123C3">
              <w:rPr>
                <w:color w:val="000000"/>
                <w:szCs w:val="22"/>
                <w:lang w:eastAsia="en-GB"/>
              </w:rPr>
              <w:t>(</w:t>
            </w:r>
            <w:r w:rsidRPr="00FB2A83">
              <w:rPr>
                <w:color w:val="000000"/>
                <w:szCs w:val="22"/>
                <w:lang w:eastAsia="en-GB"/>
              </w:rPr>
              <w:t>Sri Lanka</w:t>
            </w:r>
            <w:r w:rsidR="00B123C3">
              <w:rPr>
                <w:color w:val="000000"/>
                <w:szCs w:val="22"/>
                <w:lang w:eastAsia="en-GB"/>
              </w:rPr>
              <w:t>)</w:t>
            </w:r>
            <w:r w:rsidRPr="00FB2A83">
              <w:rPr>
                <w:color w:val="000000"/>
                <w:szCs w:val="22"/>
                <w:lang w:eastAsia="en-GB"/>
              </w:rPr>
              <w:t>;</w:t>
            </w:r>
          </w:p>
          <w:p w14:paraId="0059F055" w14:textId="4FFF8FA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7607DD44" w14:textId="74D4185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6444FBC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71CB09B" w14:textId="1DC3313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H4 Persons living in rural areas</w:t>
            </w:r>
          </w:p>
          <w:p w14:paraId="60B3CFF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BC636B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6C064E9" w14:textId="5F196B0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rural areas</w:t>
            </w:r>
          </w:p>
        </w:tc>
        <w:tc>
          <w:tcPr>
            <w:tcW w:w="4600" w:type="dxa"/>
            <w:tcBorders>
              <w:bottom w:val="dotted" w:sz="4" w:space="0" w:color="auto"/>
            </w:tcBorders>
            <w:shd w:val="clear" w:color="auto" w:fill="auto"/>
            <w:hideMark/>
          </w:tcPr>
          <w:p w14:paraId="6EF81E69" w14:textId="77777777" w:rsidR="00B123C3" w:rsidRDefault="00B123C3" w:rsidP="00B123C3">
            <w:pPr>
              <w:suppressAutoHyphens w:val="0"/>
              <w:spacing w:before="60" w:after="60" w:line="240" w:lineRule="auto"/>
              <w:ind w:left="57" w:right="57"/>
              <w:rPr>
                <w:color w:val="000000"/>
                <w:szCs w:val="22"/>
                <w:lang w:eastAsia="en-GB"/>
              </w:rPr>
            </w:pPr>
          </w:p>
          <w:p w14:paraId="3DEBF737" w14:textId="15917A7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4AC89B9" w14:textId="77777777" w:rsidTr="00B123C3">
        <w:trPr>
          <w:cantSplit/>
        </w:trPr>
        <w:tc>
          <w:tcPr>
            <w:tcW w:w="15220" w:type="dxa"/>
            <w:gridSpan w:val="4"/>
            <w:shd w:val="clear" w:color="auto" w:fill="DBE5F1"/>
            <w:hideMark/>
          </w:tcPr>
          <w:p w14:paraId="1C34E7C7" w14:textId="0614449B"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F12 Discrimination against women</w:t>
            </w:r>
          </w:p>
        </w:tc>
      </w:tr>
      <w:tr w:rsidR="00FB2A83" w:rsidRPr="00B123C3" w14:paraId="06E778D0" w14:textId="77777777" w:rsidTr="00B123C3">
        <w:trPr>
          <w:cantSplit/>
        </w:trPr>
        <w:tc>
          <w:tcPr>
            <w:tcW w:w="4520" w:type="dxa"/>
            <w:shd w:val="clear" w:color="auto" w:fill="auto"/>
            <w:hideMark/>
          </w:tcPr>
          <w:p w14:paraId="31EBCE46" w14:textId="697B679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146.65. Continue all efforts to promote the rights of women at all levels </w:t>
            </w:r>
            <w:r w:rsidR="00B123C3">
              <w:rPr>
                <w:color w:val="000000"/>
                <w:szCs w:val="22"/>
                <w:lang w:eastAsia="en-GB"/>
              </w:rPr>
              <w:t>(</w:t>
            </w:r>
            <w:r w:rsidRPr="00FB2A83">
              <w:rPr>
                <w:color w:val="000000"/>
                <w:szCs w:val="22"/>
                <w:lang w:eastAsia="en-GB"/>
              </w:rPr>
              <w:t>Lebanon</w:t>
            </w:r>
            <w:r w:rsidR="00B123C3">
              <w:rPr>
                <w:color w:val="000000"/>
                <w:szCs w:val="22"/>
                <w:lang w:eastAsia="en-GB"/>
              </w:rPr>
              <w:t>)</w:t>
            </w:r>
            <w:r w:rsidRPr="00FB2A83">
              <w:rPr>
                <w:color w:val="000000"/>
                <w:szCs w:val="22"/>
                <w:lang w:eastAsia="en-GB"/>
              </w:rPr>
              <w:t>;</w:t>
            </w:r>
          </w:p>
          <w:p w14:paraId="5A2C3C2C" w14:textId="4223CD8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E48AAF9" w14:textId="622E357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34C520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5848C6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4D3C87C" w14:textId="318B0BD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91D94D4" w14:textId="77777777" w:rsidR="00B123C3" w:rsidRDefault="00B123C3" w:rsidP="00B123C3">
            <w:pPr>
              <w:suppressAutoHyphens w:val="0"/>
              <w:spacing w:before="60" w:after="60" w:line="240" w:lineRule="auto"/>
              <w:ind w:left="57" w:right="57"/>
              <w:rPr>
                <w:color w:val="000000"/>
                <w:szCs w:val="22"/>
                <w:lang w:eastAsia="en-GB"/>
              </w:rPr>
            </w:pPr>
          </w:p>
          <w:p w14:paraId="1BBEEF1A" w14:textId="15042066"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6F5BD10" w14:textId="77777777" w:rsidTr="00B123C3">
        <w:trPr>
          <w:cantSplit/>
        </w:trPr>
        <w:tc>
          <w:tcPr>
            <w:tcW w:w="4520" w:type="dxa"/>
            <w:shd w:val="clear" w:color="auto" w:fill="auto"/>
            <w:hideMark/>
          </w:tcPr>
          <w:p w14:paraId="4706B2AA" w14:textId="76CF85A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146.66. Continue efforts in enhancing the autonomy of women </w:t>
            </w:r>
            <w:r w:rsidR="00B123C3">
              <w:rPr>
                <w:color w:val="000000"/>
                <w:szCs w:val="22"/>
                <w:lang w:eastAsia="en-GB"/>
              </w:rPr>
              <w:t>(</w:t>
            </w:r>
            <w:r w:rsidRPr="00FB2A83">
              <w:rPr>
                <w:color w:val="000000"/>
                <w:szCs w:val="22"/>
                <w:lang w:eastAsia="en-GB"/>
              </w:rPr>
              <w:t>Senegal</w:t>
            </w:r>
            <w:r w:rsidR="00B123C3">
              <w:rPr>
                <w:color w:val="000000"/>
                <w:szCs w:val="22"/>
                <w:lang w:eastAsia="en-GB"/>
              </w:rPr>
              <w:t>)</w:t>
            </w:r>
            <w:r w:rsidRPr="00FB2A83">
              <w:rPr>
                <w:color w:val="000000"/>
                <w:szCs w:val="22"/>
                <w:lang w:eastAsia="en-GB"/>
              </w:rPr>
              <w:t>;</w:t>
            </w:r>
          </w:p>
          <w:p w14:paraId="79127829" w14:textId="0D9CE4F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FCC9A28" w14:textId="5BDB25B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E552E0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DF050B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742F1B5" w14:textId="06FABEB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95C5440" w14:textId="77777777" w:rsidR="00B123C3" w:rsidRDefault="00B123C3" w:rsidP="00B123C3">
            <w:pPr>
              <w:suppressAutoHyphens w:val="0"/>
              <w:spacing w:before="60" w:after="60" w:line="240" w:lineRule="auto"/>
              <w:ind w:left="57" w:right="57"/>
              <w:rPr>
                <w:color w:val="000000"/>
                <w:szCs w:val="22"/>
                <w:lang w:eastAsia="en-GB"/>
              </w:rPr>
            </w:pPr>
          </w:p>
          <w:p w14:paraId="0E3F8C4A" w14:textId="17C7C53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C567609" w14:textId="77777777" w:rsidTr="00B123C3">
        <w:trPr>
          <w:cantSplit/>
        </w:trPr>
        <w:tc>
          <w:tcPr>
            <w:tcW w:w="4520" w:type="dxa"/>
            <w:shd w:val="clear" w:color="auto" w:fill="auto"/>
            <w:hideMark/>
          </w:tcPr>
          <w:p w14:paraId="139825CF" w14:textId="68DD1EB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146.67. Continue efforts to empower women and underprivileged segments of the society </w:t>
            </w:r>
            <w:r w:rsidR="00B123C3">
              <w:rPr>
                <w:color w:val="000000"/>
                <w:szCs w:val="22"/>
                <w:lang w:eastAsia="en-GB"/>
              </w:rPr>
              <w:t>(</w:t>
            </w:r>
            <w:r w:rsidRPr="00FB2A83">
              <w:rPr>
                <w:color w:val="000000"/>
                <w:szCs w:val="22"/>
                <w:lang w:eastAsia="en-GB"/>
              </w:rPr>
              <w:t>Ethiopia</w:t>
            </w:r>
            <w:r w:rsidR="00B123C3">
              <w:rPr>
                <w:color w:val="000000"/>
                <w:szCs w:val="22"/>
                <w:lang w:eastAsia="en-GB"/>
              </w:rPr>
              <w:t>)</w:t>
            </w:r>
            <w:r w:rsidRPr="00FB2A83">
              <w:rPr>
                <w:color w:val="000000"/>
                <w:szCs w:val="22"/>
                <w:lang w:eastAsia="en-GB"/>
              </w:rPr>
              <w:t>;</w:t>
            </w:r>
          </w:p>
          <w:p w14:paraId="0C62E1E9" w14:textId="2ABB3CA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81848D6" w14:textId="7BAFC63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AC2252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60CD3A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6AF0C9D" w14:textId="5A24EEA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004E53C3" w14:textId="77777777" w:rsidR="00B123C3" w:rsidRDefault="00B123C3" w:rsidP="00B123C3">
            <w:pPr>
              <w:suppressAutoHyphens w:val="0"/>
              <w:spacing w:before="60" w:after="60" w:line="240" w:lineRule="auto"/>
              <w:ind w:left="57" w:right="57"/>
              <w:rPr>
                <w:color w:val="000000"/>
                <w:szCs w:val="22"/>
                <w:lang w:eastAsia="en-GB"/>
              </w:rPr>
            </w:pPr>
          </w:p>
          <w:p w14:paraId="4483B8D4" w14:textId="7A78758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151F257" w14:textId="77777777" w:rsidTr="00B123C3">
        <w:trPr>
          <w:cantSplit/>
        </w:trPr>
        <w:tc>
          <w:tcPr>
            <w:tcW w:w="4520" w:type="dxa"/>
            <w:shd w:val="clear" w:color="auto" w:fill="auto"/>
            <w:hideMark/>
          </w:tcPr>
          <w:p w14:paraId="49D6012E" w14:textId="4D14032E"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146.95. Continue to promote gender equality and the empowerment of women </w:t>
            </w:r>
            <w:r w:rsidR="00B123C3">
              <w:rPr>
                <w:color w:val="000000"/>
                <w:szCs w:val="22"/>
                <w:lang w:eastAsia="en-GB"/>
              </w:rPr>
              <w:t>(</w:t>
            </w:r>
            <w:r w:rsidRPr="00FB2A83">
              <w:rPr>
                <w:color w:val="000000"/>
                <w:szCs w:val="22"/>
                <w:lang w:eastAsia="en-GB"/>
              </w:rPr>
              <w:t>Singapore</w:t>
            </w:r>
            <w:r w:rsidR="00B123C3">
              <w:rPr>
                <w:color w:val="000000"/>
                <w:szCs w:val="22"/>
                <w:lang w:eastAsia="en-GB"/>
              </w:rPr>
              <w:t>)</w:t>
            </w:r>
            <w:r w:rsidRPr="00FB2A83">
              <w:rPr>
                <w:color w:val="000000"/>
                <w:szCs w:val="22"/>
                <w:lang w:eastAsia="en-GB"/>
              </w:rPr>
              <w:t>;</w:t>
            </w:r>
          </w:p>
          <w:p w14:paraId="6BFAE2A7" w14:textId="772D86B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6F233CC" w14:textId="3A79C76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44EB88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59819D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4B9F32D" w14:textId="19073FB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1304C82" w14:textId="77777777" w:rsidR="00B123C3" w:rsidRDefault="00B123C3" w:rsidP="00B123C3">
            <w:pPr>
              <w:suppressAutoHyphens w:val="0"/>
              <w:spacing w:before="60" w:after="60" w:line="240" w:lineRule="auto"/>
              <w:ind w:left="57" w:right="57"/>
              <w:rPr>
                <w:color w:val="000000"/>
                <w:szCs w:val="22"/>
                <w:lang w:eastAsia="en-GB"/>
              </w:rPr>
            </w:pPr>
          </w:p>
          <w:p w14:paraId="6CB2C58F" w14:textId="699AC45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A45F4B9" w14:textId="77777777" w:rsidTr="00B123C3">
        <w:trPr>
          <w:cantSplit/>
        </w:trPr>
        <w:tc>
          <w:tcPr>
            <w:tcW w:w="4520" w:type="dxa"/>
            <w:shd w:val="clear" w:color="auto" w:fill="auto"/>
            <w:hideMark/>
          </w:tcPr>
          <w:p w14:paraId="5D3745E9"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146.192. Implement a gender perspective in education at all levels, especially by providing gender-trainings for teachers (Timor-Leste);</w:t>
            </w:r>
          </w:p>
          <w:p w14:paraId="5FCAC2F4" w14:textId="075B2AE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9491CB0" w14:textId="45D7132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52EB6E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503F7FC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0F93BD6F" w14:textId="4C2C081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F2DB95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FD2CDD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11EE4D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4DE7272" w14:textId="088257F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BBABD87" w14:textId="77777777" w:rsidR="00B123C3" w:rsidRDefault="00B123C3" w:rsidP="00B123C3">
            <w:pPr>
              <w:suppressAutoHyphens w:val="0"/>
              <w:spacing w:before="60" w:after="60" w:line="240" w:lineRule="auto"/>
              <w:ind w:left="57" w:right="57"/>
              <w:rPr>
                <w:color w:val="000000"/>
                <w:szCs w:val="22"/>
                <w:lang w:eastAsia="en-GB"/>
              </w:rPr>
            </w:pPr>
          </w:p>
          <w:p w14:paraId="64D92AA5" w14:textId="52E5DC8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25A3FEF" w14:textId="77777777" w:rsidTr="00B123C3">
        <w:trPr>
          <w:cantSplit/>
        </w:trPr>
        <w:tc>
          <w:tcPr>
            <w:tcW w:w="4520" w:type="dxa"/>
            <w:shd w:val="clear" w:color="auto" w:fill="auto"/>
            <w:hideMark/>
          </w:tcPr>
          <w:p w14:paraId="7B3D1F34" w14:textId="6A7491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146.193. Implement a gender perspective in education at all levels, including teacher training, as well as establish a policy and appropriate measures for including children of all backgrounds in the national education system </w:t>
            </w:r>
            <w:r w:rsidR="00B123C3">
              <w:rPr>
                <w:color w:val="000000"/>
                <w:szCs w:val="22"/>
                <w:lang w:eastAsia="en-GB"/>
              </w:rPr>
              <w:t>(</w:t>
            </w:r>
            <w:r w:rsidRPr="00FB2A83">
              <w:rPr>
                <w:color w:val="000000"/>
                <w:szCs w:val="22"/>
                <w:lang w:eastAsia="en-GB"/>
              </w:rPr>
              <w:t>Bulgaria</w:t>
            </w:r>
            <w:r w:rsidR="00B123C3">
              <w:rPr>
                <w:color w:val="000000"/>
                <w:szCs w:val="22"/>
                <w:lang w:eastAsia="en-GB"/>
              </w:rPr>
              <w:t>)</w:t>
            </w:r>
            <w:r w:rsidRPr="00FB2A83">
              <w:rPr>
                <w:color w:val="000000"/>
                <w:szCs w:val="22"/>
                <w:lang w:eastAsia="en-GB"/>
              </w:rPr>
              <w:t>;</w:t>
            </w:r>
          </w:p>
          <w:p w14:paraId="68CA55EA" w14:textId="7B4D4A0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2E86EC1F" w14:textId="3096E82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F2B1CF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7515BE2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0C7DD670" w14:textId="64037E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35E418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1D8AE8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754E0D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91D2C45" w14:textId="05BB66C8"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0BADD81D" w14:textId="77777777" w:rsidR="00B123C3" w:rsidRDefault="00B123C3" w:rsidP="00B123C3">
            <w:pPr>
              <w:suppressAutoHyphens w:val="0"/>
              <w:spacing w:before="60" w:after="60" w:line="240" w:lineRule="auto"/>
              <w:ind w:left="57" w:right="57"/>
              <w:rPr>
                <w:color w:val="000000"/>
                <w:szCs w:val="22"/>
                <w:lang w:eastAsia="en-GB"/>
              </w:rPr>
            </w:pPr>
          </w:p>
          <w:p w14:paraId="3F37FFB9" w14:textId="341317DA"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D7B23CF" w14:textId="77777777" w:rsidTr="00B123C3">
        <w:trPr>
          <w:cantSplit/>
        </w:trPr>
        <w:tc>
          <w:tcPr>
            <w:tcW w:w="4520" w:type="dxa"/>
            <w:shd w:val="clear" w:color="auto" w:fill="auto"/>
            <w:hideMark/>
          </w:tcPr>
          <w:p w14:paraId="6E481138" w14:textId="059DBDB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146.194. Take necessary measures to implement a gender prospective in education at all levels, including by training teachers (State of</w:t>
            </w:r>
            <w:r w:rsidR="00B123C3">
              <w:rPr>
                <w:color w:val="000000"/>
                <w:szCs w:val="22"/>
                <w:lang w:eastAsia="en-GB"/>
              </w:rPr>
              <w:t xml:space="preserve"> </w:t>
            </w:r>
            <w:r w:rsidRPr="00FB2A83">
              <w:rPr>
                <w:color w:val="000000"/>
                <w:szCs w:val="22"/>
                <w:lang w:eastAsia="en-GB"/>
              </w:rPr>
              <w:t>Palestine</w:t>
            </w:r>
            <w:r w:rsidR="00B123C3">
              <w:rPr>
                <w:color w:val="000000"/>
                <w:szCs w:val="22"/>
                <w:lang w:eastAsia="en-GB"/>
              </w:rPr>
              <w:t>)</w:t>
            </w:r>
            <w:r w:rsidRPr="00FB2A83">
              <w:rPr>
                <w:color w:val="000000"/>
                <w:szCs w:val="22"/>
                <w:lang w:eastAsia="en-GB"/>
              </w:rPr>
              <w:t>;</w:t>
            </w:r>
          </w:p>
          <w:p w14:paraId="3B53AAF6" w14:textId="40F48A9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B67049A" w14:textId="55995D0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3C10E3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401508E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18070370" w14:textId="004A5E6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ED50DD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6640DD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3273AD6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A284F35" w14:textId="412457B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A741DEE" w14:textId="77777777" w:rsidR="00B123C3" w:rsidRDefault="00B123C3" w:rsidP="00B123C3">
            <w:pPr>
              <w:suppressAutoHyphens w:val="0"/>
              <w:spacing w:before="60" w:after="60" w:line="240" w:lineRule="auto"/>
              <w:ind w:left="57" w:right="57"/>
              <w:rPr>
                <w:color w:val="000000"/>
                <w:szCs w:val="22"/>
                <w:lang w:eastAsia="en-GB"/>
              </w:rPr>
            </w:pPr>
          </w:p>
          <w:p w14:paraId="47734DC4" w14:textId="6FF150D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FD43DFA" w14:textId="77777777" w:rsidTr="00B123C3">
        <w:trPr>
          <w:cantSplit/>
        </w:trPr>
        <w:tc>
          <w:tcPr>
            <w:tcW w:w="4520" w:type="dxa"/>
            <w:shd w:val="clear" w:color="auto" w:fill="auto"/>
            <w:hideMark/>
          </w:tcPr>
          <w:p w14:paraId="39477E18" w14:textId="2B418260"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146.195. Take the necessary measures to take into account gender aspects at all levels of the educational system, including teachers’ training </w:t>
            </w:r>
            <w:r w:rsidR="00B123C3">
              <w:rPr>
                <w:color w:val="000000"/>
                <w:szCs w:val="22"/>
                <w:lang w:eastAsia="en-GB"/>
              </w:rPr>
              <w:t>(</w:t>
            </w:r>
            <w:r w:rsidRPr="00FB2A83">
              <w:rPr>
                <w:color w:val="000000"/>
                <w:szCs w:val="22"/>
                <w:lang w:eastAsia="en-GB"/>
              </w:rPr>
              <w:t>Kyrgyzstan</w:t>
            </w:r>
            <w:r w:rsidR="00B123C3">
              <w:rPr>
                <w:color w:val="000000"/>
                <w:szCs w:val="22"/>
                <w:lang w:eastAsia="en-GB"/>
              </w:rPr>
              <w:t>)</w:t>
            </w:r>
            <w:r w:rsidRPr="00FB2A83">
              <w:rPr>
                <w:color w:val="000000"/>
                <w:szCs w:val="22"/>
                <w:lang w:eastAsia="en-GB"/>
              </w:rPr>
              <w:t>;</w:t>
            </w:r>
          </w:p>
          <w:p w14:paraId="68197A3D" w14:textId="1745E63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91B474A" w14:textId="5866835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E09A49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455D2B3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23D39BC3" w14:textId="42FB7FA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46207E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3881F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7EB5B8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368ABE92" w14:textId="3EC06E5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21A59FA8" w14:textId="77777777" w:rsidR="00B123C3" w:rsidRDefault="00B123C3" w:rsidP="00B123C3">
            <w:pPr>
              <w:suppressAutoHyphens w:val="0"/>
              <w:spacing w:before="60" w:after="60" w:line="240" w:lineRule="auto"/>
              <w:ind w:left="57" w:right="57"/>
              <w:rPr>
                <w:color w:val="000000"/>
                <w:szCs w:val="22"/>
                <w:lang w:eastAsia="en-GB"/>
              </w:rPr>
            </w:pPr>
          </w:p>
          <w:p w14:paraId="03BDB4F8" w14:textId="0F8C9BC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1CA083E" w14:textId="77777777" w:rsidTr="00B123C3">
        <w:trPr>
          <w:cantSplit/>
        </w:trPr>
        <w:tc>
          <w:tcPr>
            <w:tcW w:w="4520" w:type="dxa"/>
            <w:shd w:val="clear" w:color="auto" w:fill="auto"/>
            <w:hideMark/>
          </w:tcPr>
          <w:p w14:paraId="437BF863" w14:textId="4C72E94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146.196. Share its best practices in education and promote the gender perspective at all levels in education and teacher trainings with appropriate measures </w:t>
            </w:r>
            <w:r w:rsidR="00B123C3">
              <w:rPr>
                <w:color w:val="000000"/>
                <w:szCs w:val="22"/>
                <w:lang w:eastAsia="en-GB"/>
              </w:rPr>
              <w:t>(</w:t>
            </w:r>
            <w:r w:rsidRPr="00FB2A83">
              <w:rPr>
                <w:color w:val="000000"/>
                <w:szCs w:val="22"/>
                <w:lang w:eastAsia="en-GB"/>
              </w:rPr>
              <w:t>Viet Nam</w:t>
            </w:r>
            <w:r w:rsidR="00B123C3">
              <w:rPr>
                <w:color w:val="000000"/>
                <w:szCs w:val="22"/>
                <w:lang w:eastAsia="en-GB"/>
              </w:rPr>
              <w:t>)</w:t>
            </w:r>
            <w:r w:rsidRPr="00FB2A83">
              <w:rPr>
                <w:color w:val="000000"/>
                <w:szCs w:val="22"/>
                <w:lang w:eastAsia="en-GB"/>
              </w:rPr>
              <w:t>;</w:t>
            </w:r>
          </w:p>
          <w:p w14:paraId="2C5A55EC" w14:textId="312890C5"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D9389B9" w14:textId="7B71577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CCEA59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7C4718C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A53 Professional training in human rights</w:t>
            </w:r>
          </w:p>
          <w:p w14:paraId="3BC5E6D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874549A" w14:textId="4E8E14E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07034B4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BAB6DB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78DB0F1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7017332E" w14:textId="2E2899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FAAA898" w14:textId="77777777" w:rsidR="00B123C3" w:rsidRDefault="00B123C3" w:rsidP="00B123C3">
            <w:pPr>
              <w:suppressAutoHyphens w:val="0"/>
              <w:spacing w:before="60" w:after="60" w:line="240" w:lineRule="auto"/>
              <w:ind w:left="57" w:right="57"/>
              <w:rPr>
                <w:color w:val="000000"/>
                <w:szCs w:val="22"/>
                <w:lang w:eastAsia="en-GB"/>
              </w:rPr>
            </w:pPr>
          </w:p>
          <w:p w14:paraId="451355A9" w14:textId="0AE6270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52CF1FBF" w14:textId="77777777" w:rsidTr="00B123C3">
        <w:trPr>
          <w:cantSplit/>
        </w:trPr>
        <w:tc>
          <w:tcPr>
            <w:tcW w:w="4520" w:type="dxa"/>
            <w:shd w:val="clear" w:color="auto" w:fill="auto"/>
            <w:hideMark/>
          </w:tcPr>
          <w:p w14:paraId="623982DD" w14:textId="30B92E6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146.68. Launch awareness raising programmes on a national level regarding women </w:t>
            </w:r>
            <w:r w:rsidR="00B123C3">
              <w:rPr>
                <w:color w:val="000000"/>
                <w:szCs w:val="22"/>
                <w:lang w:eastAsia="en-GB"/>
              </w:rPr>
              <w:t>(</w:t>
            </w:r>
            <w:r w:rsidRPr="00FB2A83">
              <w:rPr>
                <w:color w:val="000000"/>
                <w:szCs w:val="22"/>
                <w:lang w:eastAsia="en-GB"/>
              </w:rPr>
              <w:t>Kuwait</w:t>
            </w:r>
            <w:r w:rsidR="00B123C3">
              <w:rPr>
                <w:color w:val="000000"/>
                <w:szCs w:val="22"/>
                <w:lang w:eastAsia="en-GB"/>
              </w:rPr>
              <w:t>)</w:t>
            </w:r>
            <w:r w:rsidRPr="00FB2A83">
              <w:rPr>
                <w:color w:val="000000"/>
                <w:szCs w:val="22"/>
                <w:lang w:eastAsia="en-GB"/>
              </w:rPr>
              <w:t>;</w:t>
            </w:r>
          </w:p>
          <w:p w14:paraId="0EAAEFD1" w14:textId="3B4322C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DD9528E" w14:textId="69A5A5F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9F846B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3CC1838" w14:textId="06DF923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A54 Awareness raising and dissemination</w:t>
            </w:r>
          </w:p>
          <w:p w14:paraId="0F0F4009"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1D4AC7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540C429" w14:textId="2882F9F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ACA5FB5" w14:textId="77777777" w:rsidR="00B123C3" w:rsidRDefault="00B123C3" w:rsidP="00B123C3">
            <w:pPr>
              <w:suppressAutoHyphens w:val="0"/>
              <w:spacing w:before="60" w:after="60" w:line="240" w:lineRule="auto"/>
              <w:ind w:left="57" w:right="57"/>
              <w:rPr>
                <w:color w:val="000000"/>
                <w:szCs w:val="22"/>
                <w:lang w:eastAsia="en-GB"/>
              </w:rPr>
            </w:pPr>
          </w:p>
          <w:p w14:paraId="00B24A0A" w14:textId="34A6857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6622573" w14:textId="77777777" w:rsidTr="00B123C3">
        <w:trPr>
          <w:cantSplit/>
        </w:trPr>
        <w:tc>
          <w:tcPr>
            <w:tcW w:w="4520" w:type="dxa"/>
            <w:shd w:val="clear" w:color="auto" w:fill="auto"/>
            <w:hideMark/>
          </w:tcPr>
          <w:p w14:paraId="5B86FE93" w14:textId="7B2AE9F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146.87. In accordance with national circumstances, continue to strengthen mutual respect and tolerance and different cultures among religions and maintain social plurality while maintaining improved family harmony and respect for women </w:t>
            </w:r>
            <w:r w:rsidR="00B123C3">
              <w:rPr>
                <w:color w:val="000000"/>
                <w:szCs w:val="22"/>
                <w:lang w:eastAsia="en-GB"/>
              </w:rPr>
              <w:t>(</w:t>
            </w:r>
            <w:r w:rsidRPr="00FB2A83">
              <w:rPr>
                <w:color w:val="000000"/>
                <w:szCs w:val="22"/>
                <w:lang w:eastAsia="en-GB"/>
              </w:rPr>
              <w:t>China</w:t>
            </w:r>
            <w:r w:rsidR="00B123C3">
              <w:rPr>
                <w:color w:val="000000"/>
                <w:szCs w:val="22"/>
                <w:lang w:eastAsia="en-GB"/>
              </w:rPr>
              <w:t>)</w:t>
            </w:r>
            <w:r w:rsidRPr="00FB2A83">
              <w:rPr>
                <w:color w:val="000000"/>
                <w:szCs w:val="22"/>
                <w:lang w:eastAsia="en-GB"/>
              </w:rPr>
              <w:t>;</w:t>
            </w:r>
          </w:p>
          <w:p w14:paraId="6F01D27A" w14:textId="6A53E91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8D6CE27" w14:textId="514BB29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F787E3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9BC11F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A54 Awareness raising and dissemination</w:t>
            </w:r>
          </w:p>
          <w:p w14:paraId="2C6C0A0B" w14:textId="2C8E4A1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2CC68B5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67FD0D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B8624E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73AF8E39" w14:textId="3DC3A16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shd w:val="clear" w:color="auto" w:fill="auto"/>
            <w:hideMark/>
          </w:tcPr>
          <w:p w14:paraId="0794497B" w14:textId="77777777" w:rsidR="00B123C3" w:rsidRDefault="00B123C3" w:rsidP="00B123C3">
            <w:pPr>
              <w:suppressAutoHyphens w:val="0"/>
              <w:spacing w:before="60" w:after="60" w:line="240" w:lineRule="auto"/>
              <w:ind w:left="57" w:right="57"/>
              <w:rPr>
                <w:color w:val="000000"/>
                <w:szCs w:val="22"/>
                <w:lang w:eastAsia="en-GB"/>
              </w:rPr>
            </w:pPr>
          </w:p>
          <w:p w14:paraId="30F01BAA" w14:textId="528FD19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3A8F927" w14:textId="77777777" w:rsidTr="00B123C3">
        <w:trPr>
          <w:cantSplit/>
        </w:trPr>
        <w:tc>
          <w:tcPr>
            <w:tcW w:w="4520" w:type="dxa"/>
            <w:shd w:val="clear" w:color="auto" w:fill="auto"/>
            <w:hideMark/>
          </w:tcPr>
          <w:p w14:paraId="4BF91176" w14:textId="0038F58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146.94. Launch a comprehensive national policy on gender equality and non-discrimination </w:t>
            </w:r>
            <w:r w:rsidR="00B123C3">
              <w:rPr>
                <w:color w:val="000000"/>
                <w:szCs w:val="22"/>
                <w:lang w:eastAsia="en-GB"/>
              </w:rPr>
              <w:t>(</w:t>
            </w:r>
            <w:r w:rsidRPr="00FB2A83">
              <w:rPr>
                <w:color w:val="000000"/>
                <w:szCs w:val="22"/>
                <w:lang w:eastAsia="en-GB"/>
              </w:rPr>
              <w:t>Colombia</w:t>
            </w:r>
            <w:r w:rsidR="00B123C3">
              <w:rPr>
                <w:color w:val="000000"/>
                <w:szCs w:val="22"/>
                <w:lang w:eastAsia="en-GB"/>
              </w:rPr>
              <w:t>)</w:t>
            </w:r>
            <w:r w:rsidRPr="00FB2A83">
              <w:rPr>
                <w:color w:val="000000"/>
                <w:szCs w:val="22"/>
                <w:lang w:eastAsia="en-GB"/>
              </w:rPr>
              <w:t>;</w:t>
            </w:r>
          </w:p>
          <w:p w14:paraId="7E435456" w14:textId="3E43CDE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shd w:val="clear" w:color="auto" w:fill="auto"/>
            <w:hideMark/>
          </w:tcPr>
          <w:p w14:paraId="4E8E585E" w14:textId="547D865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E5C215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203EA49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B31 Equality &amp; non-discrimination</w:t>
            </w:r>
          </w:p>
          <w:p w14:paraId="352BAB2F" w14:textId="5F782C0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76A1BB7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09BCA6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45E0F493" w14:textId="09464059"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0D94FE40" w14:textId="77777777" w:rsidR="00B123C3" w:rsidRDefault="00B123C3" w:rsidP="00B123C3">
            <w:pPr>
              <w:suppressAutoHyphens w:val="0"/>
              <w:spacing w:before="60" w:after="60" w:line="240" w:lineRule="auto"/>
              <w:ind w:left="57" w:right="57"/>
              <w:rPr>
                <w:color w:val="000000"/>
                <w:szCs w:val="22"/>
                <w:lang w:eastAsia="en-GB"/>
              </w:rPr>
            </w:pPr>
          </w:p>
          <w:p w14:paraId="621390DA" w14:textId="76960A7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B25F092" w14:textId="77777777" w:rsidTr="00B123C3">
        <w:trPr>
          <w:cantSplit/>
        </w:trPr>
        <w:tc>
          <w:tcPr>
            <w:tcW w:w="4520" w:type="dxa"/>
            <w:shd w:val="clear" w:color="auto" w:fill="auto"/>
            <w:hideMark/>
          </w:tcPr>
          <w:p w14:paraId="398CBC68" w14:textId="6AB0C36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146.175. Continue its efforts to implement programmes for the integration of women in development, and the provision of maternal and child health care</w:t>
            </w:r>
            <w:r w:rsidR="00B123C3">
              <w:rPr>
                <w:color w:val="000000"/>
                <w:szCs w:val="22"/>
                <w:lang w:eastAsia="en-GB"/>
              </w:rPr>
              <w:t xml:space="preserve"> (</w:t>
            </w:r>
            <w:r w:rsidRPr="00FB2A83">
              <w:rPr>
                <w:color w:val="000000"/>
                <w:szCs w:val="22"/>
                <w:lang w:eastAsia="en-GB"/>
              </w:rPr>
              <w:t>Qatar</w:t>
            </w:r>
            <w:r w:rsidR="00B123C3">
              <w:rPr>
                <w:color w:val="000000"/>
                <w:szCs w:val="22"/>
                <w:lang w:eastAsia="en-GB"/>
              </w:rPr>
              <w:t>)</w:t>
            </w:r>
            <w:r w:rsidRPr="00FB2A83">
              <w:rPr>
                <w:color w:val="000000"/>
                <w:szCs w:val="22"/>
                <w:lang w:eastAsia="en-GB"/>
              </w:rPr>
              <w:t>;</w:t>
            </w:r>
          </w:p>
          <w:p w14:paraId="246B0D9C" w14:textId="4D8F6EB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7026E83" w14:textId="24E1C52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2B42B2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00D1542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F32 Children: family environment and alternative care</w:t>
            </w:r>
          </w:p>
          <w:p w14:paraId="07D12DD7" w14:textId="74E7EF3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4CBA180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AA467E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235659E7" w14:textId="360EDF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41CBABE" w14:textId="77777777" w:rsidR="00B123C3" w:rsidRDefault="00B123C3" w:rsidP="00B123C3">
            <w:pPr>
              <w:suppressAutoHyphens w:val="0"/>
              <w:spacing w:before="60" w:after="60" w:line="240" w:lineRule="auto"/>
              <w:ind w:left="57" w:right="57"/>
              <w:rPr>
                <w:color w:val="000000"/>
                <w:szCs w:val="22"/>
                <w:lang w:eastAsia="en-GB"/>
              </w:rPr>
            </w:pPr>
          </w:p>
          <w:p w14:paraId="42C3C33E" w14:textId="10CB9B4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3AABCD4" w14:textId="77777777" w:rsidTr="00B123C3">
        <w:trPr>
          <w:cantSplit/>
        </w:trPr>
        <w:tc>
          <w:tcPr>
            <w:tcW w:w="4520" w:type="dxa"/>
            <w:tcBorders>
              <w:bottom w:val="dotted" w:sz="4" w:space="0" w:color="auto"/>
            </w:tcBorders>
            <w:shd w:val="clear" w:color="auto" w:fill="auto"/>
            <w:hideMark/>
          </w:tcPr>
          <w:p w14:paraId="259A9F4E" w14:textId="675670A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146.96. Continue with the measures aimed at eradicating gender discrimination, particularly in relation to migrant women </w:t>
            </w:r>
            <w:r w:rsidR="00B123C3">
              <w:rPr>
                <w:color w:val="000000"/>
                <w:szCs w:val="22"/>
                <w:lang w:eastAsia="en-GB"/>
              </w:rPr>
              <w:t>(</w:t>
            </w:r>
            <w:r w:rsidRPr="00FB2A83">
              <w:rPr>
                <w:color w:val="000000"/>
                <w:szCs w:val="22"/>
                <w:lang w:eastAsia="en-GB"/>
              </w:rPr>
              <w:t>Argentina</w:t>
            </w:r>
            <w:r w:rsidR="00B123C3">
              <w:rPr>
                <w:color w:val="000000"/>
                <w:szCs w:val="22"/>
                <w:lang w:eastAsia="en-GB"/>
              </w:rPr>
              <w:t>)</w:t>
            </w:r>
            <w:r w:rsidRPr="00FB2A83">
              <w:rPr>
                <w:color w:val="000000"/>
                <w:szCs w:val="22"/>
                <w:lang w:eastAsia="en-GB"/>
              </w:rPr>
              <w:t>;</w:t>
            </w:r>
          </w:p>
          <w:p w14:paraId="298B0315" w14:textId="767DDFF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7</w:t>
            </w:r>
          </w:p>
        </w:tc>
        <w:tc>
          <w:tcPr>
            <w:tcW w:w="1100" w:type="dxa"/>
            <w:tcBorders>
              <w:bottom w:val="dotted" w:sz="4" w:space="0" w:color="auto"/>
            </w:tcBorders>
            <w:shd w:val="clear" w:color="auto" w:fill="auto"/>
            <w:hideMark/>
          </w:tcPr>
          <w:p w14:paraId="490B6EF6" w14:textId="2E557DE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3904573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3C565BA" w14:textId="0032D43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5B9587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664807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p w14:paraId="56AC9F45" w14:textId="78B79EF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69E99AB6" w14:textId="77777777" w:rsidR="00B123C3" w:rsidRDefault="00B123C3" w:rsidP="00B123C3">
            <w:pPr>
              <w:suppressAutoHyphens w:val="0"/>
              <w:spacing w:before="60" w:after="60" w:line="240" w:lineRule="auto"/>
              <w:ind w:left="57" w:right="57"/>
              <w:rPr>
                <w:color w:val="000000"/>
                <w:szCs w:val="22"/>
                <w:lang w:eastAsia="en-GB"/>
              </w:rPr>
            </w:pPr>
          </w:p>
          <w:p w14:paraId="3766F3FB" w14:textId="11CDDE72"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11B9543C" w14:textId="77777777" w:rsidTr="00B123C3">
        <w:trPr>
          <w:cantSplit/>
        </w:trPr>
        <w:tc>
          <w:tcPr>
            <w:tcW w:w="15220" w:type="dxa"/>
            <w:gridSpan w:val="4"/>
            <w:shd w:val="clear" w:color="auto" w:fill="DBE5F1"/>
            <w:hideMark/>
          </w:tcPr>
          <w:p w14:paraId="4DAA1A21" w14:textId="43DCB531"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F13 Violence against women</w:t>
            </w:r>
          </w:p>
        </w:tc>
      </w:tr>
      <w:tr w:rsidR="00FB2A83" w:rsidRPr="00B123C3" w14:paraId="3986C022" w14:textId="77777777" w:rsidTr="00B123C3">
        <w:trPr>
          <w:cantSplit/>
        </w:trPr>
        <w:tc>
          <w:tcPr>
            <w:tcW w:w="4520" w:type="dxa"/>
            <w:shd w:val="clear" w:color="auto" w:fill="auto"/>
            <w:hideMark/>
          </w:tcPr>
          <w:p w14:paraId="2B2BDA10" w14:textId="4A3299B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146.128. Continue with its efforts to strengthen the enforcement of law on violence against women and protect the rights of women </w:t>
            </w:r>
            <w:r w:rsidR="00B123C3">
              <w:rPr>
                <w:color w:val="000000"/>
                <w:szCs w:val="22"/>
                <w:lang w:eastAsia="en-GB"/>
              </w:rPr>
              <w:t>(</w:t>
            </w:r>
            <w:r w:rsidRPr="00FB2A83">
              <w:rPr>
                <w:color w:val="000000"/>
                <w:szCs w:val="22"/>
                <w:lang w:eastAsia="en-GB"/>
              </w:rPr>
              <w:t>Maldives</w:t>
            </w:r>
            <w:r w:rsidR="00B123C3">
              <w:rPr>
                <w:color w:val="000000"/>
                <w:szCs w:val="22"/>
                <w:lang w:eastAsia="en-GB"/>
              </w:rPr>
              <w:t>)</w:t>
            </w:r>
            <w:r w:rsidRPr="00FB2A83">
              <w:rPr>
                <w:color w:val="000000"/>
                <w:szCs w:val="22"/>
                <w:lang w:eastAsia="en-GB"/>
              </w:rPr>
              <w:t>;</w:t>
            </w:r>
          </w:p>
          <w:p w14:paraId="0DE13906" w14:textId="49BEE36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6F6BD5F" w14:textId="608D2ED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2430D18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226FC17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1934215A" w14:textId="7FE229E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3B0A8DC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CBA01B" w14:textId="1E09FC5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4053E6B9" w14:textId="77777777" w:rsidR="00B123C3" w:rsidRDefault="00B123C3" w:rsidP="00B123C3">
            <w:pPr>
              <w:suppressAutoHyphens w:val="0"/>
              <w:spacing w:before="60" w:after="60" w:line="240" w:lineRule="auto"/>
              <w:ind w:left="57" w:right="57"/>
              <w:rPr>
                <w:color w:val="000000"/>
                <w:szCs w:val="22"/>
                <w:lang w:eastAsia="en-GB"/>
              </w:rPr>
            </w:pPr>
          </w:p>
          <w:p w14:paraId="38CA074C" w14:textId="2FC7E87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B3EB741" w14:textId="77777777" w:rsidTr="00B123C3">
        <w:trPr>
          <w:cantSplit/>
        </w:trPr>
        <w:tc>
          <w:tcPr>
            <w:tcW w:w="4520" w:type="dxa"/>
            <w:shd w:val="clear" w:color="auto" w:fill="auto"/>
            <w:hideMark/>
          </w:tcPr>
          <w:p w14:paraId="28C98C06"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146.146. Ensure the implementation of laws against corporal punishment by undertaking awareness raising campaigns, encouraging the report of cases and ensuring effective investigation and prosecution of perpetrators (Liechtenstein);</w:t>
            </w:r>
          </w:p>
          <w:p w14:paraId="0185A3CF" w14:textId="7291EB4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F1B3756" w14:textId="38C5E21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333BECA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124572D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3D6F9CC9" w14:textId="1CF230C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61505EA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1AB569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0226E33E" w14:textId="3E579C6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165F4FCA" w14:textId="77777777" w:rsidR="00B123C3" w:rsidRDefault="00B123C3" w:rsidP="00B123C3">
            <w:pPr>
              <w:suppressAutoHyphens w:val="0"/>
              <w:spacing w:before="60" w:after="60" w:line="240" w:lineRule="auto"/>
              <w:ind w:left="57" w:right="57"/>
              <w:rPr>
                <w:color w:val="000000"/>
                <w:szCs w:val="22"/>
                <w:lang w:eastAsia="en-GB"/>
              </w:rPr>
            </w:pPr>
          </w:p>
          <w:p w14:paraId="28E884E3" w14:textId="5D7A846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9470A2A" w14:textId="77777777" w:rsidTr="00B123C3">
        <w:trPr>
          <w:cantSplit/>
        </w:trPr>
        <w:tc>
          <w:tcPr>
            <w:tcW w:w="4520" w:type="dxa"/>
            <w:shd w:val="clear" w:color="auto" w:fill="auto"/>
            <w:hideMark/>
          </w:tcPr>
          <w:p w14:paraId="53499204" w14:textId="3F5C07EA"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146.145. Prohibit explicitly corporal punishment in all settings, including in the home and as a sentence of the courts </w:t>
            </w:r>
            <w:r w:rsidR="00B123C3">
              <w:rPr>
                <w:color w:val="000000"/>
                <w:szCs w:val="22"/>
                <w:lang w:eastAsia="en-GB"/>
              </w:rPr>
              <w:t>(</w:t>
            </w:r>
            <w:r w:rsidRPr="00FB2A83">
              <w:rPr>
                <w:color w:val="000000"/>
                <w:szCs w:val="22"/>
                <w:lang w:eastAsia="en-GB"/>
              </w:rPr>
              <w:t>Liechtenstein</w:t>
            </w:r>
            <w:r w:rsidR="00B123C3">
              <w:rPr>
                <w:color w:val="000000"/>
                <w:szCs w:val="22"/>
                <w:lang w:eastAsia="en-GB"/>
              </w:rPr>
              <w:t>)</w:t>
            </w:r>
            <w:r w:rsidRPr="00FB2A83">
              <w:rPr>
                <w:color w:val="000000"/>
                <w:szCs w:val="22"/>
                <w:lang w:eastAsia="en-GB"/>
              </w:rPr>
              <w:t>;</w:t>
            </w:r>
          </w:p>
          <w:p w14:paraId="300931B3" w14:textId="0B3F50A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8D22A5B" w14:textId="5175D804"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8D67DE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127AADD5" w14:textId="25249E3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D25 Prohibition of torture and cruel, inhuman or degrading treatment</w:t>
            </w:r>
          </w:p>
          <w:p w14:paraId="4462B5E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C8842F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1AFDC91" w14:textId="54F3CF3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69E7BE0A" w14:textId="77777777" w:rsidR="00B123C3" w:rsidRDefault="00B123C3" w:rsidP="00B123C3">
            <w:pPr>
              <w:suppressAutoHyphens w:val="0"/>
              <w:spacing w:before="60" w:after="60" w:line="240" w:lineRule="auto"/>
              <w:ind w:left="57" w:right="57"/>
              <w:rPr>
                <w:color w:val="000000"/>
                <w:szCs w:val="22"/>
                <w:lang w:eastAsia="en-GB"/>
              </w:rPr>
            </w:pPr>
          </w:p>
          <w:p w14:paraId="32AD9C04" w14:textId="376CC951"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E4D7205" w14:textId="77777777" w:rsidTr="00B123C3">
        <w:trPr>
          <w:cantSplit/>
        </w:trPr>
        <w:tc>
          <w:tcPr>
            <w:tcW w:w="4520" w:type="dxa"/>
            <w:shd w:val="clear" w:color="auto" w:fill="auto"/>
            <w:hideMark/>
          </w:tcPr>
          <w:p w14:paraId="036C6A25" w14:textId="02814EB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146.130. Further strengthen the legal provisions to effectively protect women who are victims of domestic violence, including marital rape </w:t>
            </w:r>
            <w:r w:rsidR="00B123C3">
              <w:rPr>
                <w:color w:val="000000"/>
                <w:szCs w:val="22"/>
                <w:lang w:eastAsia="en-GB"/>
              </w:rPr>
              <w:t>(</w:t>
            </w:r>
            <w:r w:rsidRPr="00FB2A83">
              <w:rPr>
                <w:color w:val="000000"/>
                <w:szCs w:val="22"/>
                <w:lang w:eastAsia="en-GB"/>
              </w:rPr>
              <w:t>Chile</w:t>
            </w:r>
            <w:r w:rsidR="00B123C3">
              <w:rPr>
                <w:color w:val="000000"/>
                <w:szCs w:val="22"/>
                <w:lang w:eastAsia="en-GB"/>
              </w:rPr>
              <w:t>)</w:t>
            </w:r>
            <w:r w:rsidRPr="00FB2A83">
              <w:rPr>
                <w:color w:val="000000"/>
                <w:szCs w:val="22"/>
                <w:lang w:eastAsia="en-GB"/>
              </w:rPr>
              <w:t>;</w:t>
            </w:r>
          </w:p>
          <w:p w14:paraId="455DB663" w14:textId="75D55B4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01C416E4" w14:textId="0B4DB675"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2758AC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765A498F" w14:textId="627D0D56"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D29 Domestic violence</w:t>
            </w:r>
          </w:p>
          <w:p w14:paraId="1B5E173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AAEC9DF" w14:textId="1874318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3638794F" w14:textId="77777777" w:rsidR="00B123C3" w:rsidRDefault="00B123C3" w:rsidP="00B123C3">
            <w:pPr>
              <w:suppressAutoHyphens w:val="0"/>
              <w:spacing w:before="60" w:after="60" w:line="240" w:lineRule="auto"/>
              <w:ind w:left="57" w:right="57"/>
              <w:rPr>
                <w:color w:val="000000"/>
                <w:szCs w:val="22"/>
                <w:lang w:eastAsia="en-GB"/>
              </w:rPr>
            </w:pPr>
          </w:p>
          <w:p w14:paraId="7E834DD2" w14:textId="66CD940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6D4472" w14:textId="77777777" w:rsidTr="00B123C3">
        <w:trPr>
          <w:cantSplit/>
        </w:trPr>
        <w:tc>
          <w:tcPr>
            <w:tcW w:w="4520" w:type="dxa"/>
            <w:shd w:val="clear" w:color="auto" w:fill="auto"/>
            <w:hideMark/>
          </w:tcPr>
          <w:p w14:paraId="132B2CBD" w14:textId="0BA95EA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146.129. Ensure the right to equal protection under the law by criminalizing marital rape through the removal of the exception in Section 375 of the Penal Code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4C1BDFB0" w14:textId="4AB5A66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04D7E844" w14:textId="7BC4BEA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2D0EE5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1BD12E7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D29 Domestic violence</w:t>
            </w:r>
          </w:p>
          <w:p w14:paraId="515FAD64" w14:textId="345429B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2E0B6A7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9F62C8D" w14:textId="065F810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6BBE9EEC" w14:textId="77777777" w:rsidR="00B123C3" w:rsidRDefault="00B123C3" w:rsidP="00B123C3">
            <w:pPr>
              <w:suppressAutoHyphens w:val="0"/>
              <w:spacing w:before="60" w:after="60" w:line="240" w:lineRule="auto"/>
              <w:ind w:left="57" w:right="57"/>
              <w:rPr>
                <w:color w:val="000000"/>
                <w:szCs w:val="22"/>
                <w:lang w:eastAsia="en-GB"/>
              </w:rPr>
            </w:pPr>
          </w:p>
          <w:p w14:paraId="241811BD" w14:textId="0162122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EF1DA58" w14:textId="77777777" w:rsidTr="00B123C3">
        <w:trPr>
          <w:cantSplit/>
        </w:trPr>
        <w:tc>
          <w:tcPr>
            <w:tcW w:w="4520" w:type="dxa"/>
            <w:shd w:val="clear" w:color="auto" w:fill="auto"/>
            <w:hideMark/>
          </w:tcPr>
          <w:p w14:paraId="31B15FCF" w14:textId="48F6A8D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146.150. Take steps to address increasing trends in early, forced and child marriage </w:t>
            </w:r>
            <w:r w:rsidR="00B123C3">
              <w:rPr>
                <w:color w:val="000000"/>
                <w:szCs w:val="22"/>
                <w:lang w:eastAsia="en-GB"/>
              </w:rPr>
              <w:t>(</w:t>
            </w:r>
            <w:r w:rsidRPr="00FB2A83">
              <w:rPr>
                <w:color w:val="000000"/>
                <w:szCs w:val="22"/>
                <w:lang w:eastAsia="en-GB"/>
              </w:rPr>
              <w:t>Sierra Leone</w:t>
            </w:r>
            <w:r w:rsidR="00B123C3">
              <w:rPr>
                <w:color w:val="000000"/>
                <w:szCs w:val="22"/>
                <w:lang w:eastAsia="en-GB"/>
              </w:rPr>
              <w:t>)</w:t>
            </w:r>
            <w:r w:rsidRPr="00FB2A83">
              <w:rPr>
                <w:color w:val="000000"/>
                <w:szCs w:val="22"/>
                <w:lang w:eastAsia="en-GB"/>
              </w:rPr>
              <w:t>;</w:t>
            </w:r>
          </w:p>
          <w:p w14:paraId="5CE79983" w14:textId="5E4B11A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5DF7F21F" w14:textId="73199DA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DC679A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5539EE68" w14:textId="42F0750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16C30A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C107983" w14:textId="669BCD1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0AD14E15" w14:textId="77777777" w:rsidR="00B123C3" w:rsidRDefault="00B123C3" w:rsidP="00B123C3">
            <w:pPr>
              <w:suppressAutoHyphens w:val="0"/>
              <w:spacing w:before="60" w:after="60" w:line="240" w:lineRule="auto"/>
              <w:ind w:left="57" w:right="57"/>
              <w:rPr>
                <w:color w:val="000000"/>
                <w:szCs w:val="22"/>
                <w:lang w:eastAsia="en-GB"/>
              </w:rPr>
            </w:pPr>
          </w:p>
          <w:p w14:paraId="6F125FCB" w14:textId="6F0E51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48D6380" w14:textId="77777777" w:rsidTr="00B123C3">
        <w:trPr>
          <w:cantSplit/>
        </w:trPr>
        <w:tc>
          <w:tcPr>
            <w:tcW w:w="4520" w:type="dxa"/>
            <w:tcBorders>
              <w:bottom w:val="dotted" w:sz="4" w:space="0" w:color="auto"/>
            </w:tcBorders>
            <w:shd w:val="clear" w:color="auto" w:fill="auto"/>
            <w:hideMark/>
          </w:tcPr>
          <w:p w14:paraId="6F156AFC" w14:textId="5E50CC1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146.151. Adopt proper measures in order to discourage the practice of early and forced marriages </w:t>
            </w:r>
            <w:r w:rsidR="00B123C3">
              <w:rPr>
                <w:color w:val="000000"/>
                <w:szCs w:val="22"/>
                <w:lang w:eastAsia="en-GB"/>
              </w:rPr>
              <w:t>(</w:t>
            </w:r>
            <w:r w:rsidRPr="00FB2A83">
              <w:rPr>
                <w:color w:val="000000"/>
                <w:szCs w:val="22"/>
                <w:lang w:eastAsia="en-GB"/>
              </w:rPr>
              <w:t>Italy</w:t>
            </w:r>
            <w:r w:rsidR="00B123C3">
              <w:rPr>
                <w:color w:val="000000"/>
                <w:szCs w:val="22"/>
                <w:lang w:eastAsia="en-GB"/>
              </w:rPr>
              <w:t>)</w:t>
            </w:r>
            <w:r w:rsidRPr="00FB2A83">
              <w:rPr>
                <w:color w:val="000000"/>
                <w:szCs w:val="22"/>
                <w:lang w:eastAsia="en-GB"/>
              </w:rPr>
              <w:t>;</w:t>
            </w:r>
          </w:p>
          <w:p w14:paraId="0F523584" w14:textId="5AEDF1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0EE39697" w14:textId="36B7748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582A002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F13 Violence against women</w:t>
            </w:r>
          </w:p>
          <w:p w14:paraId="22AD07C7" w14:textId="62364CB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CF8295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14CD9C" w14:textId="02B36A4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22923CD3" w14:textId="77777777" w:rsidR="00B123C3" w:rsidRDefault="00B123C3" w:rsidP="00B123C3">
            <w:pPr>
              <w:suppressAutoHyphens w:val="0"/>
              <w:spacing w:before="60" w:after="60" w:line="240" w:lineRule="auto"/>
              <w:ind w:left="57" w:right="57"/>
              <w:rPr>
                <w:color w:val="000000"/>
                <w:szCs w:val="22"/>
                <w:lang w:eastAsia="en-GB"/>
              </w:rPr>
            </w:pPr>
          </w:p>
          <w:p w14:paraId="5520C0B3" w14:textId="119C2BA8"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44B369E" w14:textId="77777777" w:rsidTr="00B123C3">
        <w:trPr>
          <w:cantSplit/>
        </w:trPr>
        <w:tc>
          <w:tcPr>
            <w:tcW w:w="15220" w:type="dxa"/>
            <w:gridSpan w:val="4"/>
            <w:shd w:val="clear" w:color="auto" w:fill="DBE5F1"/>
            <w:hideMark/>
          </w:tcPr>
          <w:p w14:paraId="53321B39" w14:textId="36EE40C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F14 Participation of women in political and public life </w:t>
            </w:r>
          </w:p>
        </w:tc>
      </w:tr>
      <w:tr w:rsidR="00FB2A83" w:rsidRPr="00B123C3" w14:paraId="7F1B973F" w14:textId="77777777" w:rsidTr="00B123C3">
        <w:trPr>
          <w:cantSplit/>
        </w:trPr>
        <w:tc>
          <w:tcPr>
            <w:tcW w:w="4520" w:type="dxa"/>
            <w:shd w:val="clear" w:color="auto" w:fill="auto"/>
            <w:hideMark/>
          </w:tcPr>
          <w:p w14:paraId="1EB886C6" w14:textId="4EBC947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146.69. Take necessary measures to increase the percentage of women in decision making positions in private and corporate sectors </w:t>
            </w:r>
            <w:r w:rsidR="00B123C3">
              <w:rPr>
                <w:color w:val="000000"/>
                <w:szCs w:val="22"/>
                <w:lang w:eastAsia="en-GB"/>
              </w:rPr>
              <w:t>(</w:t>
            </w:r>
            <w:r w:rsidRPr="00FB2A83">
              <w:rPr>
                <w:color w:val="000000"/>
                <w:szCs w:val="22"/>
                <w:lang w:eastAsia="en-GB"/>
              </w:rPr>
              <w:t>Ethiopia</w:t>
            </w:r>
            <w:r w:rsidR="00B123C3">
              <w:rPr>
                <w:color w:val="000000"/>
                <w:szCs w:val="22"/>
                <w:lang w:eastAsia="en-GB"/>
              </w:rPr>
              <w:t>)</w:t>
            </w:r>
            <w:r w:rsidRPr="00FB2A83">
              <w:rPr>
                <w:color w:val="000000"/>
                <w:szCs w:val="22"/>
                <w:lang w:eastAsia="en-GB"/>
              </w:rPr>
              <w:t>;</w:t>
            </w:r>
          </w:p>
          <w:p w14:paraId="147B2E3B" w14:textId="783771F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7F8775A5" w14:textId="4CF0E04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17469B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F14 Participation of women in political and public life </w:t>
            </w:r>
          </w:p>
          <w:p w14:paraId="1A1361CE" w14:textId="5E5441FD"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D7 Right to participation in public affairs and right to vote</w:t>
            </w:r>
          </w:p>
          <w:p w14:paraId="1B77FEB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AB93621" w14:textId="739325B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shd w:val="clear" w:color="auto" w:fill="auto"/>
            <w:hideMark/>
          </w:tcPr>
          <w:p w14:paraId="702732F3" w14:textId="77777777" w:rsidR="00B123C3" w:rsidRDefault="00B123C3" w:rsidP="00B123C3">
            <w:pPr>
              <w:suppressAutoHyphens w:val="0"/>
              <w:spacing w:before="60" w:after="60" w:line="240" w:lineRule="auto"/>
              <w:ind w:left="57" w:right="57"/>
              <w:rPr>
                <w:color w:val="000000"/>
                <w:szCs w:val="22"/>
                <w:lang w:eastAsia="en-GB"/>
              </w:rPr>
            </w:pPr>
          </w:p>
          <w:p w14:paraId="7E5E34C6" w14:textId="1AE51AD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86A676C" w14:textId="77777777" w:rsidTr="00B123C3">
        <w:trPr>
          <w:cantSplit/>
        </w:trPr>
        <w:tc>
          <w:tcPr>
            <w:tcW w:w="4520" w:type="dxa"/>
            <w:tcBorders>
              <w:bottom w:val="dotted" w:sz="4" w:space="0" w:color="auto"/>
            </w:tcBorders>
            <w:shd w:val="clear" w:color="auto" w:fill="auto"/>
            <w:hideMark/>
          </w:tcPr>
          <w:p w14:paraId="73EA8EFB" w14:textId="5724A29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146.70. Strengthen and intensify efforts to promote the role of women in society and provide them with equal opportunities in contributing and cooperating in all aspects of life, including policies and national development programmes </w:t>
            </w:r>
            <w:r w:rsidR="00B123C3">
              <w:rPr>
                <w:color w:val="000000"/>
                <w:szCs w:val="22"/>
                <w:lang w:eastAsia="en-GB"/>
              </w:rPr>
              <w:t>(</w:t>
            </w:r>
            <w:r w:rsidRPr="00FB2A83">
              <w:rPr>
                <w:color w:val="000000"/>
                <w:szCs w:val="22"/>
                <w:lang w:eastAsia="en-GB"/>
              </w:rPr>
              <w:t>Bahrain</w:t>
            </w:r>
            <w:r w:rsidR="00B123C3">
              <w:rPr>
                <w:color w:val="000000"/>
                <w:szCs w:val="22"/>
                <w:lang w:eastAsia="en-GB"/>
              </w:rPr>
              <w:t>)</w:t>
            </w:r>
            <w:r w:rsidRPr="00FB2A83">
              <w:rPr>
                <w:color w:val="000000"/>
                <w:szCs w:val="22"/>
                <w:lang w:eastAsia="en-GB"/>
              </w:rPr>
              <w:t>;</w:t>
            </w:r>
          </w:p>
          <w:p w14:paraId="60864DE3" w14:textId="0025E14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439132E" w14:textId="5E95FF6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65E3E68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F14 Participation of women in political and public life </w:t>
            </w:r>
          </w:p>
          <w:p w14:paraId="1DC6C5FE" w14:textId="4A0967E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D7 Right to participation in public affairs and right to vote</w:t>
            </w:r>
          </w:p>
          <w:p w14:paraId="23F699E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CA19ECF" w14:textId="5DE09B5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6B991BEF" w14:textId="77777777" w:rsidR="00B123C3" w:rsidRDefault="00B123C3" w:rsidP="00B123C3">
            <w:pPr>
              <w:suppressAutoHyphens w:val="0"/>
              <w:spacing w:before="60" w:after="60" w:line="240" w:lineRule="auto"/>
              <w:ind w:left="57" w:right="57"/>
              <w:rPr>
                <w:color w:val="000000"/>
                <w:szCs w:val="22"/>
                <w:lang w:eastAsia="en-GB"/>
              </w:rPr>
            </w:pPr>
          </w:p>
          <w:p w14:paraId="4F562F89" w14:textId="56589EF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3BF1071" w14:textId="77777777" w:rsidTr="00B123C3">
        <w:trPr>
          <w:cantSplit/>
        </w:trPr>
        <w:tc>
          <w:tcPr>
            <w:tcW w:w="15220" w:type="dxa"/>
            <w:gridSpan w:val="4"/>
            <w:shd w:val="clear" w:color="auto" w:fill="DBE5F1"/>
            <w:hideMark/>
          </w:tcPr>
          <w:p w14:paraId="5D4679E4" w14:textId="03EC2F8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F31 Children: definition; general principles; protection</w:t>
            </w:r>
          </w:p>
        </w:tc>
      </w:tr>
      <w:tr w:rsidR="00FB2A83" w:rsidRPr="00B123C3" w14:paraId="54114EA4" w14:textId="77777777" w:rsidTr="00B123C3">
        <w:trPr>
          <w:cantSplit/>
        </w:trPr>
        <w:tc>
          <w:tcPr>
            <w:tcW w:w="4520" w:type="dxa"/>
            <w:shd w:val="clear" w:color="auto" w:fill="auto"/>
            <w:hideMark/>
          </w:tcPr>
          <w:p w14:paraId="23D76BBA" w14:textId="1ADE6DB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146.72. Continue strengthening its efforts to promote and protect the rights of children in</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Qatar</w:t>
            </w:r>
            <w:r w:rsidR="00B123C3">
              <w:rPr>
                <w:color w:val="000000"/>
                <w:szCs w:val="22"/>
                <w:lang w:eastAsia="en-GB"/>
              </w:rPr>
              <w:t>)</w:t>
            </w:r>
            <w:r w:rsidRPr="00FB2A83">
              <w:rPr>
                <w:color w:val="000000"/>
                <w:szCs w:val="22"/>
                <w:lang w:eastAsia="en-GB"/>
              </w:rPr>
              <w:t>;</w:t>
            </w:r>
          </w:p>
          <w:p w14:paraId="03E6BF7B" w14:textId="5E0B9B96"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28BB154" w14:textId="6D88601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05FE972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0157427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41E8442" w14:textId="2415555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575B7FC3" w14:textId="77777777" w:rsidR="00B123C3" w:rsidRDefault="00B123C3" w:rsidP="00B123C3">
            <w:pPr>
              <w:suppressAutoHyphens w:val="0"/>
              <w:spacing w:before="60" w:after="60" w:line="240" w:lineRule="auto"/>
              <w:ind w:left="57" w:right="57"/>
              <w:rPr>
                <w:color w:val="000000"/>
                <w:szCs w:val="22"/>
                <w:lang w:eastAsia="en-GB"/>
              </w:rPr>
            </w:pPr>
          </w:p>
          <w:p w14:paraId="61C4C047" w14:textId="3472169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64DF74D" w14:textId="77777777" w:rsidTr="00B123C3">
        <w:trPr>
          <w:cantSplit/>
        </w:trPr>
        <w:tc>
          <w:tcPr>
            <w:tcW w:w="4520" w:type="dxa"/>
            <w:tcBorders>
              <w:bottom w:val="dotted" w:sz="4" w:space="0" w:color="auto"/>
            </w:tcBorders>
            <w:shd w:val="clear" w:color="auto" w:fill="auto"/>
            <w:hideMark/>
          </w:tcPr>
          <w:p w14:paraId="510924C0" w14:textId="1B0EFB5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146.71. Continue strengthening its efforts in safeguarding the rights of women and children </w:t>
            </w:r>
            <w:r w:rsidR="00B123C3">
              <w:rPr>
                <w:color w:val="000000"/>
                <w:szCs w:val="22"/>
                <w:lang w:eastAsia="en-GB"/>
              </w:rPr>
              <w:t>(</w:t>
            </w:r>
            <w:r w:rsidRPr="00FB2A83">
              <w:rPr>
                <w:color w:val="000000"/>
                <w:szCs w:val="22"/>
                <w:lang w:eastAsia="en-GB"/>
              </w:rPr>
              <w:t>Brunei</w:t>
            </w:r>
            <w:r w:rsidR="00B123C3">
              <w:rPr>
                <w:color w:val="000000"/>
                <w:szCs w:val="22"/>
                <w:lang w:eastAsia="en-GB"/>
              </w:rPr>
              <w:t xml:space="preserve"> </w:t>
            </w:r>
            <w:r w:rsidRPr="00FB2A83">
              <w:rPr>
                <w:color w:val="000000"/>
                <w:szCs w:val="22"/>
                <w:lang w:eastAsia="en-GB"/>
              </w:rPr>
              <w:t>Darussalam);</w:t>
            </w:r>
          </w:p>
          <w:p w14:paraId="3702C42B" w14:textId="462BC06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43DB1DCB" w14:textId="5196668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6A97FB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6245CD82" w14:textId="730EB7A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F12 Discrimination against women</w:t>
            </w:r>
          </w:p>
          <w:p w14:paraId="689E5C4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4496D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4812C6B8" w14:textId="5D6743E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tc>
        <w:tc>
          <w:tcPr>
            <w:tcW w:w="4600" w:type="dxa"/>
            <w:tcBorders>
              <w:bottom w:val="dotted" w:sz="4" w:space="0" w:color="auto"/>
            </w:tcBorders>
            <w:shd w:val="clear" w:color="auto" w:fill="auto"/>
            <w:hideMark/>
          </w:tcPr>
          <w:p w14:paraId="68A71B6D" w14:textId="77777777" w:rsidR="00B123C3" w:rsidRDefault="00B123C3" w:rsidP="00B123C3">
            <w:pPr>
              <w:suppressAutoHyphens w:val="0"/>
              <w:spacing w:before="60" w:after="60" w:line="240" w:lineRule="auto"/>
              <w:ind w:left="57" w:right="57"/>
              <w:rPr>
                <w:color w:val="000000"/>
                <w:szCs w:val="22"/>
                <w:lang w:eastAsia="en-GB"/>
              </w:rPr>
            </w:pPr>
          </w:p>
          <w:p w14:paraId="135E5E22" w14:textId="0B377D99"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58411B1D" w14:textId="77777777" w:rsidTr="00B123C3">
        <w:trPr>
          <w:cantSplit/>
        </w:trPr>
        <w:tc>
          <w:tcPr>
            <w:tcW w:w="15220" w:type="dxa"/>
            <w:gridSpan w:val="4"/>
            <w:shd w:val="clear" w:color="auto" w:fill="DBE5F1"/>
            <w:hideMark/>
          </w:tcPr>
          <w:p w14:paraId="68607A4F" w14:textId="4E554C5B"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F32 Children: family environment and alternative care</w:t>
            </w:r>
          </w:p>
        </w:tc>
      </w:tr>
      <w:tr w:rsidR="00FB2A83" w:rsidRPr="00B123C3" w14:paraId="1A3DD67F" w14:textId="77777777" w:rsidTr="00B123C3">
        <w:trPr>
          <w:cantSplit/>
        </w:trPr>
        <w:tc>
          <w:tcPr>
            <w:tcW w:w="4520" w:type="dxa"/>
            <w:tcBorders>
              <w:bottom w:val="dotted" w:sz="4" w:space="0" w:color="auto"/>
            </w:tcBorders>
            <w:shd w:val="clear" w:color="auto" w:fill="auto"/>
            <w:hideMark/>
          </w:tcPr>
          <w:p w14:paraId="2465C7B8" w14:textId="03F0716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146.185. Ensure that children without parental care due to parental incarceration or execution are provided for, including with support for physical and mental health </w:t>
            </w:r>
            <w:r w:rsidR="00B123C3">
              <w:rPr>
                <w:color w:val="000000"/>
                <w:szCs w:val="22"/>
                <w:lang w:eastAsia="en-GB"/>
              </w:rPr>
              <w:t>(</w:t>
            </w:r>
            <w:r w:rsidRPr="00FB2A83">
              <w:rPr>
                <w:color w:val="000000"/>
                <w:szCs w:val="22"/>
                <w:lang w:eastAsia="en-GB"/>
              </w:rPr>
              <w:t>Croatia</w:t>
            </w:r>
            <w:r w:rsidR="00B123C3">
              <w:rPr>
                <w:color w:val="000000"/>
                <w:szCs w:val="22"/>
                <w:lang w:eastAsia="en-GB"/>
              </w:rPr>
              <w:t>)</w:t>
            </w:r>
            <w:r w:rsidRPr="00FB2A83">
              <w:rPr>
                <w:color w:val="000000"/>
                <w:szCs w:val="22"/>
                <w:lang w:eastAsia="en-GB"/>
              </w:rPr>
              <w:t>;</w:t>
            </w:r>
          </w:p>
          <w:p w14:paraId="54BA0F63" w14:textId="7B369E5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22F2DACE" w14:textId="31083F4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3B7B64D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F32 Children: family environment and alternative care</w:t>
            </w:r>
          </w:p>
          <w:p w14:paraId="245A43CF" w14:textId="7FF6D5F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2366293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9C0D864" w14:textId="00FC733C"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454143ED" w14:textId="77777777" w:rsidR="00B123C3" w:rsidRDefault="00B123C3" w:rsidP="00B123C3">
            <w:pPr>
              <w:suppressAutoHyphens w:val="0"/>
              <w:spacing w:before="60" w:after="60" w:line="240" w:lineRule="auto"/>
              <w:ind w:left="57" w:right="57"/>
              <w:rPr>
                <w:color w:val="000000"/>
                <w:szCs w:val="22"/>
                <w:lang w:eastAsia="en-GB"/>
              </w:rPr>
            </w:pPr>
          </w:p>
          <w:p w14:paraId="563A6B93" w14:textId="5C175D5B"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B561C2C" w14:textId="77777777" w:rsidTr="00B123C3">
        <w:trPr>
          <w:cantSplit/>
        </w:trPr>
        <w:tc>
          <w:tcPr>
            <w:tcW w:w="15220" w:type="dxa"/>
            <w:gridSpan w:val="4"/>
            <w:shd w:val="clear" w:color="auto" w:fill="DBE5F1"/>
            <w:hideMark/>
          </w:tcPr>
          <w:p w14:paraId="687C159D" w14:textId="0E4B5840"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F34 Children: Juvenile justice</w:t>
            </w:r>
          </w:p>
        </w:tc>
      </w:tr>
      <w:tr w:rsidR="00FB2A83" w:rsidRPr="00B123C3" w14:paraId="5A339034" w14:textId="77777777" w:rsidTr="00B123C3">
        <w:trPr>
          <w:cantSplit/>
        </w:trPr>
        <w:tc>
          <w:tcPr>
            <w:tcW w:w="4520" w:type="dxa"/>
            <w:shd w:val="clear" w:color="auto" w:fill="auto"/>
            <w:hideMark/>
          </w:tcPr>
          <w:p w14:paraId="5EDC3E2D" w14:textId="711268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146.149. Continue to improve the criminal justice system for children, including by making the court more child-friendly, and to come up with specialized response to children in conflict with the law </w:t>
            </w:r>
            <w:r w:rsidR="00B123C3">
              <w:rPr>
                <w:color w:val="000000"/>
                <w:szCs w:val="22"/>
                <w:lang w:eastAsia="en-GB"/>
              </w:rPr>
              <w:t>(</w:t>
            </w:r>
            <w:r w:rsidRPr="00FB2A83">
              <w:rPr>
                <w:color w:val="000000"/>
                <w:szCs w:val="22"/>
                <w:lang w:eastAsia="en-GB"/>
              </w:rPr>
              <w:t>Ethiopia</w:t>
            </w:r>
            <w:r w:rsidR="00B123C3">
              <w:rPr>
                <w:color w:val="000000"/>
                <w:szCs w:val="22"/>
                <w:lang w:eastAsia="en-GB"/>
              </w:rPr>
              <w:t>)</w:t>
            </w:r>
            <w:r w:rsidRPr="00FB2A83">
              <w:rPr>
                <w:color w:val="000000"/>
                <w:szCs w:val="22"/>
                <w:lang w:eastAsia="en-GB"/>
              </w:rPr>
              <w:t>;</w:t>
            </w:r>
          </w:p>
          <w:p w14:paraId="3183B2A8" w14:textId="27C8E920"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1971C05" w14:textId="7FCEA25D"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23B14A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F34 Children: Juvenile justice</w:t>
            </w:r>
          </w:p>
          <w:p w14:paraId="33DED29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D1AAAFC" w14:textId="1DAF6ED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shd w:val="clear" w:color="auto" w:fill="auto"/>
            <w:hideMark/>
          </w:tcPr>
          <w:p w14:paraId="66D73641" w14:textId="77777777" w:rsidR="00B123C3" w:rsidRDefault="00B123C3" w:rsidP="00B123C3">
            <w:pPr>
              <w:suppressAutoHyphens w:val="0"/>
              <w:spacing w:before="60" w:after="60" w:line="240" w:lineRule="auto"/>
              <w:ind w:left="57" w:right="57"/>
              <w:rPr>
                <w:color w:val="000000"/>
                <w:szCs w:val="22"/>
                <w:lang w:eastAsia="en-GB"/>
              </w:rPr>
            </w:pPr>
          </w:p>
          <w:p w14:paraId="231E3DBF" w14:textId="524D82A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A800F27" w14:textId="77777777" w:rsidTr="00B123C3">
        <w:trPr>
          <w:cantSplit/>
        </w:trPr>
        <w:tc>
          <w:tcPr>
            <w:tcW w:w="4520" w:type="dxa"/>
            <w:tcBorders>
              <w:bottom w:val="dotted" w:sz="4" w:space="0" w:color="auto"/>
            </w:tcBorders>
            <w:shd w:val="clear" w:color="auto" w:fill="auto"/>
            <w:hideMark/>
          </w:tcPr>
          <w:p w14:paraId="0DE272AA" w14:textId="6A9932FF"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146.116. Abolish death penalty for minors and drug dealers </w:t>
            </w:r>
            <w:r w:rsidR="00B123C3">
              <w:rPr>
                <w:color w:val="000000"/>
                <w:szCs w:val="22"/>
                <w:lang w:eastAsia="en-GB"/>
              </w:rPr>
              <w:t>(</w:t>
            </w:r>
            <w:r w:rsidRPr="00FB2A83">
              <w:rPr>
                <w:color w:val="000000"/>
                <w:szCs w:val="22"/>
                <w:lang w:eastAsia="en-GB"/>
              </w:rPr>
              <w:t>Albania</w:t>
            </w:r>
            <w:r w:rsidR="00B123C3">
              <w:rPr>
                <w:color w:val="000000"/>
                <w:szCs w:val="22"/>
                <w:lang w:eastAsia="en-GB"/>
              </w:rPr>
              <w:t>)</w:t>
            </w:r>
            <w:r w:rsidRPr="00FB2A83">
              <w:rPr>
                <w:color w:val="000000"/>
                <w:szCs w:val="22"/>
                <w:lang w:eastAsia="en-GB"/>
              </w:rPr>
              <w:t>;</w:t>
            </w:r>
          </w:p>
          <w:p w14:paraId="07300BD9" w14:textId="72B337F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tcBorders>
              <w:bottom w:val="dotted" w:sz="4" w:space="0" w:color="auto"/>
            </w:tcBorders>
            <w:shd w:val="clear" w:color="auto" w:fill="auto"/>
            <w:hideMark/>
          </w:tcPr>
          <w:p w14:paraId="0487EE09" w14:textId="3A2CCB2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2E4B95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F34 Children: Juvenile justice</w:t>
            </w:r>
          </w:p>
          <w:p w14:paraId="45023132" w14:textId="07D916C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D23 Death penalty</w:t>
            </w:r>
          </w:p>
          <w:p w14:paraId="4FF3C53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05A7D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DC38CDC" w14:textId="310124E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tc>
        <w:tc>
          <w:tcPr>
            <w:tcW w:w="4600" w:type="dxa"/>
            <w:tcBorders>
              <w:bottom w:val="dotted" w:sz="4" w:space="0" w:color="auto"/>
            </w:tcBorders>
            <w:shd w:val="clear" w:color="auto" w:fill="auto"/>
            <w:hideMark/>
          </w:tcPr>
          <w:p w14:paraId="34B7704D" w14:textId="77777777" w:rsidR="00B123C3" w:rsidRDefault="00B123C3" w:rsidP="00B123C3">
            <w:pPr>
              <w:suppressAutoHyphens w:val="0"/>
              <w:spacing w:before="60" w:after="60" w:line="240" w:lineRule="auto"/>
              <w:ind w:left="57" w:right="57"/>
              <w:rPr>
                <w:color w:val="000000"/>
                <w:szCs w:val="22"/>
                <w:lang w:eastAsia="en-GB"/>
              </w:rPr>
            </w:pPr>
          </w:p>
          <w:p w14:paraId="01FFB99B" w14:textId="04D256DB"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6F2C594" w14:textId="77777777" w:rsidTr="00B123C3">
        <w:trPr>
          <w:cantSplit/>
        </w:trPr>
        <w:tc>
          <w:tcPr>
            <w:tcW w:w="15220" w:type="dxa"/>
            <w:gridSpan w:val="4"/>
            <w:shd w:val="clear" w:color="auto" w:fill="DBE5F1"/>
            <w:hideMark/>
          </w:tcPr>
          <w:p w14:paraId="790459B7" w14:textId="42FEA400"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F41 Persons with disabilities: definition, general principles</w:t>
            </w:r>
          </w:p>
        </w:tc>
      </w:tr>
      <w:tr w:rsidR="00FB2A83" w:rsidRPr="00B123C3" w14:paraId="236E78E4" w14:textId="77777777" w:rsidTr="00B123C3">
        <w:trPr>
          <w:cantSplit/>
        </w:trPr>
        <w:tc>
          <w:tcPr>
            <w:tcW w:w="4520" w:type="dxa"/>
            <w:shd w:val="clear" w:color="auto" w:fill="auto"/>
            <w:hideMark/>
          </w:tcPr>
          <w:p w14:paraId="79416455" w14:textId="2C54FF73"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146.204. Allocate more funds for the promotion and protection of the rights of persons with disabilities, particularly in the areas of employment, education and housing, and provide these persons with the necessary training to improve their employability and independence </w:t>
            </w:r>
            <w:r w:rsidR="00B123C3">
              <w:rPr>
                <w:color w:val="000000"/>
                <w:szCs w:val="22"/>
                <w:lang w:eastAsia="en-GB"/>
              </w:rPr>
              <w:t>(</w:t>
            </w:r>
            <w:r w:rsidRPr="00FB2A83">
              <w:rPr>
                <w:color w:val="000000"/>
                <w:szCs w:val="22"/>
                <w:lang w:eastAsia="en-GB"/>
              </w:rPr>
              <w:t>Tunisia</w:t>
            </w:r>
            <w:r w:rsidR="00B123C3">
              <w:rPr>
                <w:color w:val="000000"/>
                <w:szCs w:val="22"/>
                <w:lang w:eastAsia="en-GB"/>
              </w:rPr>
              <w:t>)</w:t>
            </w:r>
            <w:r w:rsidRPr="00FB2A83">
              <w:rPr>
                <w:color w:val="000000"/>
                <w:szCs w:val="22"/>
                <w:lang w:eastAsia="en-GB"/>
              </w:rPr>
              <w:t>;</w:t>
            </w:r>
          </w:p>
          <w:p w14:paraId="1A92A199" w14:textId="5C229E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13F7075" w14:textId="50EDFB2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944CB2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2C2C661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9C9E6F5" w14:textId="1B42066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shd w:val="clear" w:color="auto" w:fill="auto"/>
            <w:hideMark/>
          </w:tcPr>
          <w:p w14:paraId="5C689D38" w14:textId="77777777" w:rsidR="00B123C3" w:rsidRDefault="00B123C3" w:rsidP="00B123C3">
            <w:pPr>
              <w:suppressAutoHyphens w:val="0"/>
              <w:spacing w:before="60" w:after="60" w:line="240" w:lineRule="auto"/>
              <w:ind w:left="57" w:right="57"/>
              <w:rPr>
                <w:color w:val="000000"/>
                <w:szCs w:val="22"/>
                <w:lang w:eastAsia="en-GB"/>
              </w:rPr>
            </w:pPr>
          </w:p>
          <w:p w14:paraId="51AE3685" w14:textId="144364A4"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9A728C3" w14:textId="77777777" w:rsidTr="00B123C3">
        <w:trPr>
          <w:cantSplit/>
        </w:trPr>
        <w:tc>
          <w:tcPr>
            <w:tcW w:w="4520" w:type="dxa"/>
            <w:shd w:val="clear" w:color="auto" w:fill="auto"/>
            <w:hideMark/>
          </w:tcPr>
          <w:p w14:paraId="4FBEA0E2" w14:textId="39B413A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146.205. Through stronger cross-institutional cooperation, provide more special services for children with disabilities, including taking necessary measures to improve the educational conditions </w:t>
            </w:r>
            <w:r w:rsidR="00B123C3">
              <w:rPr>
                <w:color w:val="000000"/>
                <w:szCs w:val="22"/>
                <w:lang w:eastAsia="en-GB"/>
              </w:rPr>
              <w:t>(</w:t>
            </w:r>
            <w:r w:rsidRPr="00FB2A83">
              <w:rPr>
                <w:color w:val="000000"/>
                <w:szCs w:val="22"/>
                <w:lang w:eastAsia="en-GB"/>
              </w:rPr>
              <w:t>China</w:t>
            </w:r>
            <w:r w:rsidR="00B123C3">
              <w:rPr>
                <w:color w:val="000000"/>
                <w:szCs w:val="22"/>
                <w:lang w:eastAsia="en-GB"/>
              </w:rPr>
              <w:t>)</w:t>
            </w:r>
            <w:r w:rsidRPr="00FB2A83">
              <w:rPr>
                <w:color w:val="000000"/>
                <w:szCs w:val="22"/>
                <w:lang w:eastAsia="en-GB"/>
              </w:rPr>
              <w:t>;</w:t>
            </w:r>
          </w:p>
          <w:p w14:paraId="60207DDF" w14:textId="39E5911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2A2CD13" w14:textId="6945145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6C4D93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231C2A5B" w14:textId="1B05561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0F226B1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9A85AC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AA21F9B" w14:textId="34A8FDC3"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shd w:val="clear" w:color="auto" w:fill="auto"/>
            <w:hideMark/>
          </w:tcPr>
          <w:p w14:paraId="2F22982A" w14:textId="77777777" w:rsidR="00B123C3" w:rsidRDefault="00B123C3" w:rsidP="00B123C3">
            <w:pPr>
              <w:suppressAutoHyphens w:val="0"/>
              <w:spacing w:before="60" w:after="60" w:line="240" w:lineRule="auto"/>
              <w:ind w:left="57" w:right="57"/>
              <w:rPr>
                <w:color w:val="000000"/>
                <w:szCs w:val="22"/>
                <w:lang w:eastAsia="en-GB"/>
              </w:rPr>
            </w:pPr>
          </w:p>
          <w:p w14:paraId="08A33EA6" w14:textId="58E5E4C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FE952B4" w14:textId="77777777" w:rsidTr="00B123C3">
        <w:trPr>
          <w:cantSplit/>
        </w:trPr>
        <w:tc>
          <w:tcPr>
            <w:tcW w:w="4520" w:type="dxa"/>
            <w:tcBorders>
              <w:bottom w:val="dotted" w:sz="4" w:space="0" w:color="auto"/>
            </w:tcBorders>
            <w:shd w:val="clear" w:color="auto" w:fill="auto"/>
            <w:hideMark/>
          </w:tcPr>
          <w:p w14:paraId="10B69837" w14:textId="02FD09E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146.206. Continue in its efforts to ensure an inclusive education system, particularly with respect to students with special educational needs and for those students most in need of financial assistance </w:t>
            </w:r>
            <w:r w:rsidR="00B123C3">
              <w:rPr>
                <w:color w:val="000000"/>
                <w:szCs w:val="22"/>
                <w:lang w:eastAsia="en-GB"/>
              </w:rPr>
              <w:t>(</w:t>
            </w:r>
            <w:r w:rsidRPr="00FB2A83">
              <w:rPr>
                <w:color w:val="000000"/>
                <w:szCs w:val="22"/>
                <w:lang w:eastAsia="en-GB"/>
              </w:rPr>
              <w:t>Jamaica</w:t>
            </w:r>
            <w:r w:rsidR="00B123C3">
              <w:rPr>
                <w:color w:val="000000"/>
                <w:szCs w:val="22"/>
                <w:lang w:eastAsia="en-GB"/>
              </w:rPr>
              <w:t>)</w:t>
            </w:r>
            <w:r w:rsidRPr="00FB2A83">
              <w:rPr>
                <w:color w:val="000000"/>
                <w:szCs w:val="22"/>
                <w:lang w:eastAsia="en-GB"/>
              </w:rPr>
              <w:t>;</w:t>
            </w:r>
          </w:p>
          <w:p w14:paraId="1CD3C577" w14:textId="263BF98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761164CC" w14:textId="5FBC20A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4A7ACD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F41 Persons with disabilities: definition, general principles</w:t>
            </w:r>
          </w:p>
          <w:p w14:paraId="63DB9640" w14:textId="4AAF847F"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397410E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21173F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1454E891" w14:textId="12E43E4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tcBorders>
              <w:bottom w:val="dotted" w:sz="4" w:space="0" w:color="auto"/>
            </w:tcBorders>
            <w:shd w:val="clear" w:color="auto" w:fill="auto"/>
            <w:hideMark/>
          </w:tcPr>
          <w:p w14:paraId="4D147A31" w14:textId="77777777" w:rsidR="00B123C3" w:rsidRDefault="00B123C3" w:rsidP="00B123C3">
            <w:pPr>
              <w:suppressAutoHyphens w:val="0"/>
              <w:spacing w:before="60" w:after="60" w:line="240" w:lineRule="auto"/>
              <w:ind w:left="57" w:right="57"/>
              <w:rPr>
                <w:color w:val="000000"/>
                <w:szCs w:val="22"/>
                <w:lang w:eastAsia="en-GB"/>
              </w:rPr>
            </w:pPr>
          </w:p>
          <w:p w14:paraId="186AAFDC" w14:textId="3EBCC3E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A426A10" w14:textId="77777777" w:rsidTr="00B123C3">
        <w:trPr>
          <w:cantSplit/>
        </w:trPr>
        <w:tc>
          <w:tcPr>
            <w:tcW w:w="15220" w:type="dxa"/>
            <w:gridSpan w:val="4"/>
            <w:shd w:val="clear" w:color="auto" w:fill="DBE5F1"/>
            <w:hideMark/>
          </w:tcPr>
          <w:p w14:paraId="15B27515" w14:textId="4BEE2454"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F45 Persons with disabilities: independence, inclusion</w:t>
            </w:r>
          </w:p>
        </w:tc>
      </w:tr>
      <w:tr w:rsidR="00FB2A83" w:rsidRPr="00B123C3" w14:paraId="486F7D27" w14:textId="77777777" w:rsidTr="00B123C3">
        <w:trPr>
          <w:cantSplit/>
        </w:trPr>
        <w:tc>
          <w:tcPr>
            <w:tcW w:w="4520" w:type="dxa"/>
            <w:shd w:val="clear" w:color="auto" w:fill="auto"/>
            <w:hideMark/>
          </w:tcPr>
          <w:p w14:paraId="2A469AE7" w14:textId="7093603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146.207. Take necessary steps to provide adequate facilities to improve access to education for persons with disabilities, especially children (D emocratic</w:t>
            </w:r>
            <w:r w:rsidR="00B123C3">
              <w:rPr>
                <w:color w:val="000000"/>
                <w:szCs w:val="22"/>
                <w:lang w:eastAsia="en-GB"/>
              </w:rPr>
              <w:t xml:space="preserve"> </w:t>
            </w:r>
            <w:r w:rsidRPr="00FB2A83">
              <w:rPr>
                <w:color w:val="000000"/>
                <w:szCs w:val="22"/>
                <w:lang w:eastAsia="en-GB"/>
              </w:rPr>
              <w:t>P eople’s</w:t>
            </w:r>
            <w:r w:rsidR="00B123C3">
              <w:rPr>
                <w:color w:val="000000"/>
                <w:szCs w:val="22"/>
                <w:lang w:eastAsia="en-GB"/>
              </w:rPr>
              <w:t xml:space="preserve"> </w:t>
            </w:r>
            <w:r w:rsidRPr="00FB2A83">
              <w:rPr>
                <w:color w:val="000000"/>
                <w:szCs w:val="22"/>
                <w:lang w:eastAsia="en-GB"/>
              </w:rPr>
              <w:t>R epublic of</w:t>
            </w:r>
            <w:r w:rsidR="00B123C3">
              <w:rPr>
                <w:color w:val="000000"/>
                <w:szCs w:val="22"/>
                <w:lang w:eastAsia="en-GB"/>
              </w:rPr>
              <w:t xml:space="preserve"> </w:t>
            </w:r>
            <w:r w:rsidRPr="00FB2A83">
              <w:rPr>
                <w:color w:val="000000"/>
                <w:szCs w:val="22"/>
                <w:lang w:eastAsia="en-GB"/>
              </w:rPr>
              <w:t>K orea</w:t>
            </w:r>
            <w:r w:rsidR="00B123C3">
              <w:rPr>
                <w:color w:val="000000"/>
                <w:szCs w:val="22"/>
                <w:lang w:eastAsia="en-GB"/>
              </w:rPr>
              <w:t>)</w:t>
            </w:r>
            <w:r w:rsidRPr="00FB2A83">
              <w:rPr>
                <w:color w:val="000000"/>
                <w:szCs w:val="22"/>
                <w:lang w:eastAsia="en-GB"/>
              </w:rPr>
              <w:t>;</w:t>
            </w:r>
          </w:p>
          <w:p w14:paraId="60EBD3EF" w14:textId="71785BE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6A0B130" w14:textId="60055C3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B19B9F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F45 Persons with disabilities: independence, inclusion</w:t>
            </w:r>
          </w:p>
          <w:p w14:paraId="3B4D6A84" w14:textId="729AE395"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1941081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940754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6DBA573A" w14:textId="2BFC53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shd w:val="clear" w:color="auto" w:fill="auto"/>
            <w:hideMark/>
          </w:tcPr>
          <w:p w14:paraId="1F31BB95" w14:textId="77777777" w:rsidR="00B123C3" w:rsidRDefault="00B123C3" w:rsidP="00B123C3">
            <w:pPr>
              <w:suppressAutoHyphens w:val="0"/>
              <w:spacing w:before="60" w:after="60" w:line="240" w:lineRule="auto"/>
              <w:ind w:left="57" w:right="57"/>
              <w:rPr>
                <w:color w:val="000000"/>
                <w:szCs w:val="22"/>
                <w:lang w:eastAsia="en-GB"/>
              </w:rPr>
            </w:pPr>
          </w:p>
          <w:p w14:paraId="20B12F47" w14:textId="25E1AF9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29EF01D" w14:textId="77777777" w:rsidTr="00B123C3">
        <w:trPr>
          <w:cantSplit/>
        </w:trPr>
        <w:tc>
          <w:tcPr>
            <w:tcW w:w="4520" w:type="dxa"/>
            <w:tcBorders>
              <w:bottom w:val="dotted" w:sz="4" w:space="0" w:color="auto"/>
            </w:tcBorders>
            <w:shd w:val="clear" w:color="auto" w:fill="auto"/>
            <w:hideMark/>
          </w:tcPr>
          <w:p w14:paraId="1511E7BF" w14:textId="6F9A44A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146.208. Intensify efforts so that children with disabilities have sufficient access to education and health facilities </w:t>
            </w:r>
            <w:r w:rsidR="00B123C3">
              <w:rPr>
                <w:color w:val="000000"/>
                <w:szCs w:val="22"/>
                <w:lang w:eastAsia="en-GB"/>
              </w:rPr>
              <w:t>(</w:t>
            </w:r>
            <w:r w:rsidRPr="00FB2A83">
              <w:rPr>
                <w:color w:val="000000"/>
                <w:szCs w:val="22"/>
                <w:lang w:eastAsia="en-GB"/>
              </w:rPr>
              <w:t>Cyprus</w:t>
            </w:r>
            <w:r w:rsidR="00B123C3">
              <w:rPr>
                <w:color w:val="000000"/>
                <w:szCs w:val="22"/>
                <w:lang w:eastAsia="en-GB"/>
              </w:rPr>
              <w:t>)</w:t>
            </w:r>
            <w:r w:rsidRPr="00FB2A83">
              <w:rPr>
                <w:color w:val="000000"/>
                <w:szCs w:val="22"/>
                <w:lang w:eastAsia="en-GB"/>
              </w:rPr>
              <w:t>;</w:t>
            </w:r>
          </w:p>
          <w:p w14:paraId="78210A25" w14:textId="47294203"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D5E2A1E" w14:textId="7AC379E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411382B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F45 Persons with disabilities: independence, inclusion</w:t>
            </w:r>
          </w:p>
          <w:p w14:paraId="0D8FCBB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4E951B9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E41 Right to health - General</w:t>
            </w:r>
          </w:p>
          <w:p w14:paraId="3A547229" w14:textId="6087A36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73E1D57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8B720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0082B4E4" w14:textId="695603C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with disabilities</w:t>
            </w:r>
          </w:p>
        </w:tc>
        <w:tc>
          <w:tcPr>
            <w:tcW w:w="4600" w:type="dxa"/>
            <w:tcBorders>
              <w:bottom w:val="dotted" w:sz="4" w:space="0" w:color="auto"/>
            </w:tcBorders>
            <w:shd w:val="clear" w:color="auto" w:fill="auto"/>
            <w:hideMark/>
          </w:tcPr>
          <w:p w14:paraId="368D87C7" w14:textId="77777777" w:rsidR="00B123C3" w:rsidRDefault="00B123C3" w:rsidP="00B123C3">
            <w:pPr>
              <w:suppressAutoHyphens w:val="0"/>
              <w:spacing w:before="60" w:after="60" w:line="240" w:lineRule="auto"/>
              <w:ind w:left="57" w:right="57"/>
              <w:rPr>
                <w:color w:val="000000"/>
                <w:szCs w:val="22"/>
                <w:lang w:eastAsia="en-GB"/>
              </w:rPr>
            </w:pPr>
          </w:p>
          <w:p w14:paraId="31624933" w14:textId="6E04789E"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FC2CAC3" w14:textId="77777777" w:rsidTr="00B123C3">
        <w:trPr>
          <w:cantSplit/>
        </w:trPr>
        <w:tc>
          <w:tcPr>
            <w:tcW w:w="15220" w:type="dxa"/>
            <w:gridSpan w:val="4"/>
            <w:shd w:val="clear" w:color="auto" w:fill="DBE5F1"/>
            <w:hideMark/>
          </w:tcPr>
          <w:p w14:paraId="6C93DE44" w14:textId="061E965F"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G1 Members of minorities</w:t>
            </w:r>
          </w:p>
        </w:tc>
      </w:tr>
      <w:tr w:rsidR="00FB2A83" w:rsidRPr="00B123C3" w14:paraId="6A30565B" w14:textId="77777777" w:rsidTr="00B123C3">
        <w:trPr>
          <w:cantSplit/>
        </w:trPr>
        <w:tc>
          <w:tcPr>
            <w:tcW w:w="4520" w:type="dxa"/>
            <w:tcBorders>
              <w:bottom w:val="dotted" w:sz="4" w:space="0" w:color="auto"/>
            </w:tcBorders>
            <w:shd w:val="clear" w:color="auto" w:fill="auto"/>
            <w:hideMark/>
          </w:tcPr>
          <w:p w14:paraId="4802082B" w14:textId="5F9D0A0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146.88. Continue the implementation of initiatives to strengthen national unity and promote inter-ethnic tolerance and respect </w:t>
            </w:r>
            <w:r w:rsidR="00B123C3">
              <w:rPr>
                <w:color w:val="000000"/>
                <w:szCs w:val="22"/>
                <w:lang w:eastAsia="en-GB"/>
              </w:rPr>
              <w:t>(</w:t>
            </w:r>
            <w:r w:rsidRPr="00FB2A83">
              <w:rPr>
                <w:color w:val="000000"/>
                <w:szCs w:val="22"/>
                <w:lang w:eastAsia="en-GB"/>
              </w:rPr>
              <w:t>Russian Federation</w:t>
            </w:r>
            <w:r w:rsidR="00B123C3">
              <w:rPr>
                <w:color w:val="000000"/>
                <w:szCs w:val="22"/>
                <w:lang w:eastAsia="en-GB"/>
              </w:rPr>
              <w:t>)</w:t>
            </w:r>
            <w:r w:rsidRPr="00FB2A83">
              <w:rPr>
                <w:color w:val="000000"/>
                <w:szCs w:val="22"/>
                <w:lang w:eastAsia="en-GB"/>
              </w:rPr>
              <w:t>;</w:t>
            </w:r>
          </w:p>
          <w:p w14:paraId="6EE9A8FA" w14:textId="7BAE072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6617371E" w14:textId="11D5C861"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0CDB8E8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G1 Members of minorities</w:t>
            </w:r>
          </w:p>
          <w:p w14:paraId="51AE916C" w14:textId="66A2C139"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A54 Awareness raising and dissemination</w:t>
            </w:r>
          </w:p>
          <w:p w14:paraId="799DFF93"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5DB2E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23AA6A4B" w14:textId="41D0F5E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60DD68C9" w14:textId="77777777" w:rsidR="00B123C3" w:rsidRDefault="00B123C3" w:rsidP="00B123C3">
            <w:pPr>
              <w:suppressAutoHyphens w:val="0"/>
              <w:spacing w:before="60" w:after="60" w:line="240" w:lineRule="auto"/>
              <w:ind w:left="57" w:right="57"/>
              <w:rPr>
                <w:color w:val="000000"/>
                <w:szCs w:val="22"/>
                <w:lang w:eastAsia="en-GB"/>
              </w:rPr>
            </w:pPr>
          </w:p>
          <w:p w14:paraId="5BBC8467" w14:textId="2D9DF8C1"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37C5D72D" w14:textId="77777777" w:rsidTr="00B123C3">
        <w:trPr>
          <w:cantSplit/>
        </w:trPr>
        <w:tc>
          <w:tcPr>
            <w:tcW w:w="15220" w:type="dxa"/>
            <w:gridSpan w:val="4"/>
            <w:shd w:val="clear" w:color="auto" w:fill="DBE5F1"/>
            <w:hideMark/>
          </w:tcPr>
          <w:p w14:paraId="3BAEB0EA" w14:textId="3EB0662C"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G3 Indigenous peoples</w:t>
            </w:r>
          </w:p>
        </w:tc>
      </w:tr>
      <w:tr w:rsidR="00FB2A83" w:rsidRPr="00B123C3" w14:paraId="6FBFAF9B" w14:textId="77777777" w:rsidTr="00B123C3">
        <w:trPr>
          <w:cantSplit/>
        </w:trPr>
        <w:tc>
          <w:tcPr>
            <w:tcW w:w="4520" w:type="dxa"/>
            <w:shd w:val="clear" w:color="auto" w:fill="auto"/>
            <w:hideMark/>
          </w:tcPr>
          <w:p w14:paraId="6FDB25B7" w14:textId="5FA021C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146.209. Ensure that laws on indigenous peoples as well as their implementation comply with the Declaration on the Rights of Indigenous Peoples </w:t>
            </w:r>
            <w:r w:rsidR="00B123C3">
              <w:rPr>
                <w:color w:val="000000"/>
                <w:szCs w:val="22"/>
                <w:lang w:eastAsia="en-GB"/>
              </w:rPr>
              <w:t>(</w:t>
            </w:r>
            <w:r w:rsidRPr="00FB2A83">
              <w:rPr>
                <w:color w:val="000000"/>
                <w:szCs w:val="22"/>
                <w:lang w:eastAsia="en-GB"/>
              </w:rPr>
              <w:t>Switzerland</w:t>
            </w:r>
            <w:r w:rsidR="00B123C3">
              <w:rPr>
                <w:color w:val="000000"/>
                <w:szCs w:val="22"/>
                <w:lang w:eastAsia="en-GB"/>
              </w:rPr>
              <w:t>)</w:t>
            </w:r>
            <w:r w:rsidRPr="00FB2A83">
              <w:rPr>
                <w:color w:val="000000"/>
                <w:szCs w:val="22"/>
                <w:lang w:eastAsia="en-GB"/>
              </w:rPr>
              <w:t>;</w:t>
            </w:r>
          </w:p>
          <w:p w14:paraId="3BDCAED7" w14:textId="0FCBC2E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B43AFE7" w14:textId="0E6E1B8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2D9F0D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2F6DA946" w14:textId="24A2566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0E4F110"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EC00FC8" w14:textId="42938CB4"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542A15E5" w14:textId="77777777" w:rsidR="00B123C3" w:rsidRDefault="00B123C3" w:rsidP="00B123C3">
            <w:pPr>
              <w:suppressAutoHyphens w:val="0"/>
              <w:spacing w:before="60" w:after="60" w:line="240" w:lineRule="auto"/>
              <w:ind w:left="57" w:right="57"/>
              <w:rPr>
                <w:color w:val="000000"/>
                <w:szCs w:val="22"/>
                <w:lang w:eastAsia="en-GB"/>
              </w:rPr>
            </w:pPr>
          </w:p>
          <w:p w14:paraId="492A1DA2" w14:textId="3D60004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66A6DFA" w14:textId="77777777" w:rsidTr="00B123C3">
        <w:trPr>
          <w:cantSplit/>
        </w:trPr>
        <w:tc>
          <w:tcPr>
            <w:tcW w:w="4520" w:type="dxa"/>
            <w:shd w:val="clear" w:color="auto" w:fill="auto"/>
            <w:hideMark/>
          </w:tcPr>
          <w:p w14:paraId="68EC348A"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146.210. Ensure the rights of indigenous peoples and local forest dependent peoples in law and practice, in particular regarding their right to traditional lands, territories and resources (Norway);</w:t>
            </w:r>
          </w:p>
          <w:p w14:paraId="27C0D2C2" w14:textId="28C66A3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EF073F2" w14:textId="18247EA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514649A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314E00A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47EB061" w14:textId="1083F4A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E6 Rights to protection of property; financial credit</w:t>
            </w:r>
          </w:p>
          <w:p w14:paraId="5B6EFBE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99CEF3F" w14:textId="08930D7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93D08D9" w14:textId="77777777" w:rsidR="00B123C3" w:rsidRDefault="00B123C3" w:rsidP="00B123C3">
            <w:pPr>
              <w:suppressAutoHyphens w:val="0"/>
              <w:spacing w:before="60" w:after="60" w:line="240" w:lineRule="auto"/>
              <w:ind w:left="57" w:right="57"/>
              <w:rPr>
                <w:color w:val="000000"/>
                <w:szCs w:val="22"/>
                <w:lang w:eastAsia="en-GB"/>
              </w:rPr>
            </w:pPr>
          </w:p>
          <w:p w14:paraId="3492FFC1" w14:textId="19442BBC"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EAFD26B" w14:textId="77777777" w:rsidTr="00B123C3">
        <w:trPr>
          <w:cantSplit/>
        </w:trPr>
        <w:tc>
          <w:tcPr>
            <w:tcW w:w="4520" w:type="dxa"/>
            <w:shd w:val="clear" w:color="auto" w:fill="auto"/>
            <w:hideMark/>
          </w:tcPr>
          <w:p w14:paraId="0B694E41" w14:textId="40DCEDB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146.211. Establish an independent National Commission on Indigenous Peoples and ensure that laws, policies and their implementations are in accordance with the United Nations Declaration on the Rights of Indigenous Peoples </w:t>
            </w:r>
            <w:r w:rsidR="00B123C3">
              <w:rPr>
                <w:color w:val="000000"/>
                <w:szCs w:val="22"/>
                <w:lang w:eastAsia="en-GB"/>
              </w:rPr>
              <w:t>(</w:t>
            </w:r>
            <w:r w:rsidRPr="00FB2A83">
              <w:rPr>
                <w:color w:val="000000"/>
                <w:szCs w:val="22"/>
                <w:lang w:eastAsia="en-GB"/>
              </w:rPr>
              <w:t>Sweden</w:t>
            </w:r>
            <w:r w:rsidR="00B123C3">
              <w:rPr>
                <w:color w:val="000000"/>
                <w:szCs w:val="22"/>
                <w:lang w:eastAsia="en-GB"/>
              </w:rPr>
              <w:t>)</w:t>
            </w:r>
            <w:r w:rsidRPr="00FB2A83">
              <w:rPr>
                <w:color w:val="000000"/>
                <w:szCs w:val="22"/>
                <w:lang w:eastAsia="en-GB"/>
              </w:rPr>
              <w:t>;</w:t>
            </w:r>
          </w:p>
          <w:p w14:paraId="3C09C1A6" w14:textId="02CFFA2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6654E5F3" w14:textId="07D3D30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346F5C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793FCD5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30A887D8" w14:textId="044F822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069A047E"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06879F" w14:textId="5672C495"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1B832244" w14:textId="77777777" w:rsidR="00B123C3" w:rsidRDefault="00B123C3" w:rsidP="00B123C3">
            <w:pPr>
              <w:suppressAutoHyphens w:val="0"/>
              <w:spacing w:before="60" w:after="60" w:line="240" w:lineRule="auto"/>
              <w:ind w:left="57" w:right="57"/>
              <w:rPr>
                <w:color w:val="000000"/>
                <w:szCs w:val="22"/>
                <w:lang w:eastAsia="en-GB"/>
              </w:rPr>
            </w:pPr>
          </w:p>
          <w:p w14:paraId="2F8DD1A1" w14:textId="21E8B63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689F2BAB" w14:textId="77777777" w:rsidTr="00B123C3">
        <w:trPr>
          <w:cantSplit/>
        </w:trPr>
        <w:tc>
          <w:tcPr>
            <w:tcW w:w="4520" w:type="dxa"/>
            <w:shd w:val="clear" w:color="auto" w:fill="auto"/>
            <w:hideMark/>
          </w:tcPr>
          <w:p w14:paraId="048359F4" w14:textId="4D0F4FA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146.212. Establish an independent body to investigate disputes over land, territories and resources </w:t>
            </w:r>
            <w:r w:rsidR="00B123C3">
              <w:rPr>
                <w:color w:val="000000"/>
                <w:szCs w:val="22"/>
                <w:lang w:eastAsia="en-GB"/>
              </w:rPr>
              <w:t>(</w:t>
            </w:r>
            <w:r w:rsidRPr="00FB2A83">
              <w:rPr>
                <w:color w:val="000000"/>
                <w:szCs w:val="22"/>
                <w:lang w:eastAsia="en-GB"/>
              </w:rPr>
              <w:t>New Zealand</w:t>
            </w:r>
            <w:r w:rsidR="00B123C3">
              <w:rPr>
                <w:color w:val="000000"/>
                <w:szCs w:val="22"/>
                <w:lang w:eastAsia="en-GB"/>
              </w:rPr>
              <w:t>)</w:t>
            </w:r>
            <w:r w:rsidRPr="00FB2A83">
              <w:rPr>
                <w:color w:val="000000"/>
                <w:szCs w:val="22"/>
                <w:lang w:eastAsia="en-GB"/>
              </w:rPr>
              <w:t>;</w:t>
            </w:r>
          </w:p>
          <w:p w14:paraId="6A285744" w14:textId="0A55A5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E69D789" w14:textId="15529EF7"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7F2EC2C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5EB708B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36C546FE" w14:textId="3FF2BFDB"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E6 Rights to protection of property; financial credit</w:t>
            </w:r>
          </w:p>
          <w:p w14:paraId="6BD836F4"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D7EA837" w14:textId="06157D2B"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12DB60CA" w14:textId="77777777" w:rsidR="00B123C3" w:rsidRDefault="00B123C3" w:rsidP="00B123C3">
            <w:pPr>
              <w:suppressAutoHyphens w:val="0"/>
              <w:spacing w:before="60" w:after="60" w:line="240" w:lineRule="auto"/>
              <w:ind w:left="57" w:right="57"/>
              <w:rPr>
                <w:color w:val="000000"/>
                <w:szCs w:val="22"/>
                <w:lang w:eastAsia="en-GB"/>
              </w:rPr>
            </w:pPr>
          </w:p>
          <w:p w14:paraId="2F083327" w14:textId="4CEA7A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FDA71BB" w14:textId="77777777" w:rsidTr="00B123C3">
        <w:trPr>
          <w:cantSplit/>
        </w:trPr>
        <w:tc>
          <w:tcPr>
            <w:tcW w:w="4520" w:type="dxa"/>
            <w:shd w:val="clear" w:color="auto" w:fill="auto"/>
            <w:hideMark/>
          </w:tcPr>
          <w:p w14:paraId="6C20DDCE" w14:textId="2F0A7FC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146.214. Continue to implement its plans and strategies that enhance the economic and social welfare of indigenous peoples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3D5B2A6B" w14:textId="061E645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0F69248D" w14:textId="7B5C713A"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5862B94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329229E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E1 Economic, social &amp; cultural rights - general measures of implementation</w:t>
            </w:r>
          </w:p>
          <w:p w14:paraId="070690DE" w14:textId="5E6A642E"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A42 Institutions &amp; policies - General</w:t>
            </w:r>
          </w:p>
          <w:p w14:paraId="18DDF2E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FABE7CC" w14:textId="2D9A3E8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348294EE" w14:textId="77777777" w:rsidR="00B123C3" w:rsidRDefault="00B123C3" w:rsidP="00B123C3">
            <w:pPr>
              <w:suppressAutoHyphens w:val="0"/>
              <w:spacing w:before="60" w:after="60" w:line="240" w:lineRule="auto"/>
              <w:ind w:left="57" w:right="57"/>
              <w:rPr>
                <w:color w:val="000000"/>
                <w:szCs w:val="22"/>
                <w:lang w:eastAsia="en-GB"/>
              </w:rPr>
            </w:pPr>
          </w:p>
          <w:p w14:paraId="10E86E41" w14:textId="78B452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45F5F6E" w14:textId="77777777" w:rsidTr="00B123C3">
        <w:trPr>
          <w:cantSplit/>
        </w:trPr>
        <w:tc>
          <w:tcPr>
            <w:tcW w:w="4520" w:type="dxa"/>
            <w:shd w:val="clear" w:color="auto" w:fill="auto"/>
            <w:hideMark/>
          </w:tcPr>
          <w:p w14:paraId="504ABEEF" w14:textId="1AB38B1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146.215. Intensify efforts to eradicate poverty, particularly among the Orang Asli in Peninsular</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 xml:space="preserve">and the natives of Sabah and Sarawak </w:t>
            </w:r>
            <w:r w:rsidR="00B123C3">
              <w:rPr>
                <w:color w:val="000000"/>
                <w:szCs w:val="22"/>
                <w:lang w:eastAsia="en-GB"/>
              </w:rPr>
              <w:t>(</w:t>
            </w:r>
            <w:r w:rsidRPr="00FB2A83">
              <w:rPr>
                <w:color w:val="000000"/>
                <w:szCs w:val="22"/>
                <w:lang w:eastAsia="en-GB"/>
              </w:rPr>
              <w:t>Bolivia</w:t>
            </w:r>
            <w:r w:rsidR="00B123C3">
              <w:rPr>
                <w:color w:val="000000"/>
                <w:szCs w:val="22"/>
                <w:lang w:eastAsia="en-GB"/>
              </w:rPr>
              <w:t xml:space="preserve"> (</w:t>
            </w:r>
            <w:r w:rsidRPr="00FB2A83">
              <w:rPr>
                <w:color w:val="000000"/>
                <w:szCs w:val="22"/>
                <w:lang w:eastAsia="en-GB"/>
              </w:rPr>
              <w:t>Plurinational State</w:t>
            </w:r>
            <w:r w:rsidR="00B123C3">
              <w:rPr>
                <w:color w:val="000000"/>
                <w:szCs w:val="22"/>
                <w:lang w:eastAsia="en-GB"/>
              </w:rPr>
              <w:t xml:space="preserve"> </w:t>
            </w:r>
            <w:r w:rsidRPr="00FB2A83">
              <w:rPr>
                <w:color w:val="000000"/>
                <w:szCs w:val="22"/>
                <w:lang w:eastAsia="en-GB"/>
              </w:rPr>
              <w:t>of)</w:t>
            </w:r>
            <w:r w:rsidR="00B123C3">
              <w:rPr>
                <w:color w:val="000000"/>
                <w:szCs w:val="22"/>
                <w:lang w:eastAsia="en-GB"/>
              </w:rPr>
              <w:t>)</w:t>
            </w:r>
            <w:r w:rsidRPr="00FB2A83">
              <w:rPr>
                <w:color w:val="000000"/>
                <w:szCs w:val="22"/>
                <w:lang w:eastAsia="en-GB"/>
              </w:rPr>
              <w:t>;</w:t>
            </w:r>
          </w:p>
          <w:p w14:paraId="3A49DCAA" w14:textId="29E9E86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644B3D8" w14:textId="10C25D53"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03B447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3194C974" w14:textId="2C5F548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2F7A0B1B"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1332A9F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p w14:paraId="64B42FDF" w14:textId="701FF04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085F35B" w14:textId="77777777" w:rsidR="00B123C3" w:rsidRDefault="00B123C3" w:rsidP="00B123C3">
            <w:pPr>
              <w:suppressAutoHyphens w:val="0"/>
              <w:spacing w:before="60" w:after="60" w:line="240" w:lineRule="auto"/>
              <w:ind w:left="57" w:right="57"/>
              <w:rPr>
                <w:color w:val="000000"/>
                <w:szCs w:val="22"/>
                <w:lang w:eastAsia="en-GB"/>
              </w:rPr>
            </w:pPr>
          </w:p>
          <w:p w14:paraId="6F9D6602" w14:textId="3F02E0E8"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BA561E1" w14:textId="77777777" w:rsidTr="00B123C3">
        <w:trPr>
          <w:cantSplit/>
        </w:trPr>
        <w:tc>
          <w:tcPr>
            <w:tcW w:w="4520" w:type="dxa"/>
            <w:shd w:val="clear" w:color="auto" w:fill="auto"/>
            <w:hideMark/>
          </w:tcPr>
          <w:p w14:paraId="077DAE63" w14:textId="2A993498"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146.216. Further progress in the eradication of poverty through the successful implementation of the Government Transformation Programme, particularly in the poverty zones of Orang Asli in Peninsular Malaysia, and the indigenous peoples of Sabah and Sarawak (Venezuela</w:t>
            </w:r>
            <w:r w:rsidR="00B123C3">
              <w:rPr>
                <w:color w:val="000000"/>
                <w:szCs w:val="22"/>
                <w:lang w:eastAsia="en-GB"/>
              </w:rPr>
              <w:t xml:space="preserve"> </w:t>
            </w:r>
            <w:r w:rsidRPr="00FB2A83">
              <w:rPr>
                <w:color w:val="000000"/>
                <w:szCs w:val="22"/>
                <w:lang w:eastAsia="en-GB"/>
              </w:rPr>
              <w:t>(Bolivarian Republic of)</w:t>
            </w:r>
            <w:r w:rsidR="00B123C3">
              <w:rPr>
                <w:color w:val="000000"/>
                <w:szCs w:val="22"/>
                <w:lang w:eastAsia="en-GB"/>
              </w:rPr>
              <w:t>)</w:t>
            </w:r>
            <w:r w:rsidRPr="00FB2A83">
              <w:rPr>
                <w:color w:val="000000"/>
                <w:szCs w:val="22"/>
                <w:lang w:eastAsia="en-GB"/>
              </w:rPr>
              <w:t>;</w:t>
            </w:r>
          </w:p>
          <w:p w14:paraId="59DCA672" w14:textId="5E551B4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3967284E" w14:textId="3B0433E8"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4BB4983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076FE589" w14:textId="19AE385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E25 Human rights &amp; poverty</w:t>
            </w:r>
          </w:p>
          <w:p w14:paraId="35AADDF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2CC7806"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7753795"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persons living in poverty</w:t>
            </w:r>
          </w:p>
          <w:p w14:paraId="45821759" w14:textId="21B345B2"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shd w:val="clear" w:color="auto" w:fill="auto"/>
            <w:hideMark/>
          </w:tcPr>
          <w:p w14:paraId="00E729AA" w14:textId="77777777" w:rsidR="00B123C3" w:rsidRDefault="00B123C3" w:rsidP="00B123C3">
            <w:pPr>
              <w:suppressAutoHyphens w:val="0"/>
              <w:spacing w:before="60" w:after="60" w:line="240" w:lineRule="auto"/>
              <w:ind w:left="57" w:right="57"/>
              <w:rPr>
                <w:color w:val="000000"/>
                <w:szCs w:val="22"/>
                <w:lang w:eastAsia="en-GB"/>
              </w:rPr>
            </w:pPr>
          </w:p>
          <w:p w14:paraId="2AC67C90" w14:textId="7472844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63E53E2" w14:textId="77777777" w:rsidTr="00B123C3">
        <w:trPr>
          <w:cantSplit/>
        </w:trPr>
        <w:tc>
          <w:tcPr>
            <w:tcW w:w="4520" w:type="dxa"/>
            <w:tcBorders>
              <w:bottom w:val="dotted" w:sz="4" w:space="0" w:color="auto"/>
            </w:tcBorders>
            <w:shd w:val="clear" w:color="auto" w:fill="auto"/>
            <w:hideMark/>
          </w:tcPr>
          <w:p w14:paraId="13AB43AC" w14:textId="303A8B2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 xml:space="preserve">146.213. Take measures, with full and effective participation of indigenous peoples, to address the issues highlighted in the National Enquiry into the Land Rights of Indigenous Peoples </w:t>
            </w:r>
            <w:r w:rsidR="00B123C3">
              <w:rPr>
                <w:color w:val="000000"/>
                <w:szCs w:val="22"/>
                <w:lang w:eastAsia="en-GB"/>
              </w:rPr>
              <w:t>(</w:t>
            </w:r>
            <w:r w:rsidRPr="00FB2A83">
              <w:rPr>
                <w:color w:val="000000"/>
                <w:szCs w:val="22"/>
                <w:lang w:eastAsia="en-GB"/>
              </w:rPr>
              <w:t>Finland</w:t>
            </w:r>
            <w:r w:rsidR="00B123C3">
              <w:rPr>
                <w:color w:val="000000"/>
                <w:szCs w:val="22"/>
                <w:lang w:eastAsia="en-GB"/>
              </w:rPr>
              <w:t>)</w:t>
            </w:r>
            <w:r w:rsidRPr="00FB2A83">
              <w:rPr>
                <w:color w:val="000000"/>
                <w:szCs w:val="22"/>
                <w:lang w:eastAsia="en-GB"/>
              </w:rPr>
              <w:t>;</w:t>
            </w:r>
          </w:p>
          <w:p w14:paraId="32A8A5BE" w14:textId="613791D1"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tcBorders>
              <w:bottom w:val="dotted" w:sz="4" w:space="0" w:color="auto"/>
            </w:tcBorders>
            <w:shd w:val="clear" w:color="auto" w:fill="auto"/>
            <w:hideMark/>
          </w:tcPr>
          <w:p w14:paraId="7D6694AA" w14:textId="0AD03BE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714CB59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G3 Indigenous peoples</w:t>
            </w:r>
          </w:p>
          <w:p w14:paraId="0EB9ABE7" w14:textId="46E243B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E6 Rights to protection of property; financial credit</w:t>
            </w:r>
          </w:p>
          <w:p w14:paraId="39DCDE6A"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36225FB" w14:textId="1E07049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Indigenous peoples</w:t>
            </w:r>
          </w:p>
        </w:tc>
        <w:tc>
          <w:tcPr>
            <w:tcW w:w="4600" w:type="dxa"/>
            <w:tcBorders>
              <w:bottom w:val="dotted" w:sz="4" w:space="0" w:color="auto"/>
            </w:tcBorders>
            <w:shd w:val="clear" w:color="auto" w:fill="auto"/>
            <w:hideMark/>
          </w:tcPr>
          <w:p w14:paraId="1061534E" w14:textId="77777777" w:rsidR="00B123C3" w:rsidRDefault="00B123C3" w:rsidP="00B123C3">
            <w:pPr>
              <w:suppressAutoHyphens w:val="0"/>
              <w:spacing w:before="60" w:after="60" w:line="240" w:lineRule="auto"/>
              <w:ind w:left="57" w:right="57"/>
              <w:rPr>
                <w:color w:val="000000"/>
                <w:szCs w:val="22"/>
                <w:lang w:eastAsia="en-GB"/>
              </w:rPr>
            </w:pPr>
          </w:p>
          <w:p w14:paraId="47580180" w14:textId="29C042D5"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E91B9C0" w14:textId="77777777" w:rsidTr="00B123C3">
        <w:trPr>
          <w:cantSplit/>
        </w:trPr>
        <w:tc>
          <w:tcPr>
            <w:tcW w:w="15220" w:type="dxa"/>
            <w:gridSpan w:val="4"/>
            <w:shd w:val="clear" w:color="auto" w:fill="DBE5F1"/>
            <w:hideMark/>
          </w:tcPr>
          <w:p w14:paraId="5A9AC558" w14:textId="5F806DF7"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G4 Migrants</w:t>
            </w:r>
          </w:p>
        </w:tc>
      </w:tr>
      <w:tr w:rsidR="00FB2A83" w:rsidRPr="00B123C3" w14:paraId="4E792D9F" w14:textId="77777777" w:rsidTr="00B123C3">
        <w:trPr>
          <w:cantSplit/>
        </w:trPr>
        <w:tc>
          <w:tcPr>
            <w:tcW w:w="4520" w:type="dxa"/>
            <w:shd w:val="clear" w:color="auto" w:fill="auto"/>
            <w:hideMark/>
          </w:tcPr>
          <w:p w14:paraId="64083434" w14:textId="5D0E5EB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146.223. Enhance access to justice for foreign workers </w:t>
            </w:r>
            <w:r w:rsidR="00B123C3">
              <w:rPr>
                <w:color w:val="000000"/>
                <w:szCs w:val="22"/>
                <w:lang w:eastAsia="en-GB"/>
              </w:rPr>
              <w:t>(</w:t>
            </w:r>
            <w:r w:rsidRPr="00FB2A83">
              <w:rPr>
                <w:color w:val="000000"/>
                <w:szCs w:val="22"/>
                <w:lang w:eastAsia="en-GB"/>
              </w:rPr>
              <w:t>Bangladesh</w:t>
            </w:r>
            <w:r w:rsidR="00B123C3">
              <w:rPr>
                <w:color w:val="000000"/>
                <w:szCs w:val="22"/>
                <w:lang w:eastAsia="en-GB"/>
              </w:rPr>
              <w:t>)</w:t>
            </w:r>
            <w:r w:rsidRPr="00FB2A83">
              <w:rPr>
                <w:color w:val="000000"/>
                <w:szCs w:val="22"/>
                <w:lang w:eastAsia="en-GB"/>
              </w:rPr>
              <w:t>;</w:t>
            </w:r>
          </w:p>
          <w:p w14:paraId="378FF376" w14:textId="120C4278"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2EB43D42" w14:textId="4ADC501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666DA0F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694DA327" w14:textId="26DF7A9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559AEBD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539ED7FB" w14:textId="6DB2F20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4082775F" w14:textId="77777777" w:rsidR="00B123C3" w:rsidRDefault="00B123C3" w:rsidP="00B123C3">
            <w:pPr>
              <w:suppressAutoHyphens w:val="0"/>
              <w:spacing w:before="60" w:after="60" w:line="240" w:lineRule="auto"/>
              <w:ind w:left="57" w:right="57"/>
              <w:rPr>
                <w:color w:val="000000"/>
                <w:szCs w:val="22"/>
                <w:lang w:eastAsia="en-GB"/>
              </w:rPr>
            </w:pPr>
          </w:p>
          <w:p w14:paraId="0FD08B35" w14:textId="55090F7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D8C69C4" w14:textId="77777777" w:rsidTr="00B123C3">
        <w:trPr>
          <w:cantSplit/>
        </w:trPr>
        <w:tc>
          <w:tcPr>
            <w:tcW w:w="4520" w:type="dxa"/>
            <w:shd w:val="clear" w:color="auto" w:fill="auto"/>
            <w:hideMark/>
          </w:tcPr>
          <w:p w14:paraId="357A5D8B" w14:textId="38943621"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146.224. Duly investigate all cases of abuse of migrant domestic workers, bring perpetrators to justice and allow migrant workers full access to legal remedies </w:t>
            </w:r>
            <w:r w:rsidR="00B123C3">
              <w:rPr>
                <w:color w:val="000000"/>
                <w:szCs w:val="22"/>
                <w:lang w:eastAsia="en-GB"/>
              </w:rPr>
              <w:t>(</w:t>
            </w:r>
            <w:r w:rsidRPr="00FB2A83">
              <w:rPr>
                <w:color w:val="000000"/>
                <w:szCs w:val="22"/>
                <w:lang w:eastAsia="en-GB"/>
              </w:rPr>
              <w:t>Germany</w:t>
            </w:r>
            <w:r w:rsidR="00B123C3">
              <w:rPr>
                <w:color w:val="000000"/>
                <w:szCs w:val="22"/>
                <w:lang w:eastAsia="en-GB"/>
              </w:rPr>
              <w:t>)</w:t>
            </w:r>
            <w:r w:rsidRPr="00FB2A83">
              <w:rPr>
                <w:color w:val="000000"/>
                <w:szCs w:val="22"/>
                <w:lang w:eastAsia="en-GB"/>
              </w:rPr>
              <w:t>;</w:t>
            </w:r>
          </w:p>
          <w:p w14:paraId="19D7FD89" w14:textId="78F64FC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6CEF6104" w14:textId="51A444D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68A23F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2C78B4D4" w14:textId="16C59FA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B51 Right to an effective remedy</w:t>
            </w:r>
          </w:p>
          <w:p w14:paraId="6DE7D89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669C413" w14:textId="5F057010"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26D75278" w14:textId="77777777" w:rsidR="00B123C3" w:rsidRDefault="00B123C3" w:rsidP="00B123C3">
            <w:pPr>
              <w:suppressAutoHyphens w:val="0"/>
              <w:spacing w:before="60" w:after="60" w:line="240" w:lineRule="auto"/>
              <w:ind w:left="57" w:right="57"/>
              <w:rPr>
                <w:color w:val="000000"/>
                <w:szCs w:val="22"/>
                <w:lang w:eastAsia="en-GB"/>
              </w:rPr>
            </w:pPr>
          </w:p>
          <w:p w14:paraId="1293DCDB" w14:textId="462F9813"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1D319338" w14:textId="77777777" w:rsidTr="00B123C3">
        <w:trPr>
          <w:cantSplit/>
        </w:trPr>
        <w:tc>
          <w:tcPr>
            <w:tcW w:w="4520" w:type="dxa"/>
            <w:shd w:val="clear" w:color="auto" w:fill="auto"/>
            <w:hideMark/>
          </w:tcPr>
          <w:p w14:paraId="425AA941" w14:textId="531BD275"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146.221. Facilitate the process of immigration’s regularization for those persons who have resided in the country for an extended period and allow the registration of their children born in</w:t>
            </w:r>
            <w:r w:rsidR="00B123C3">
              <w:rPr>
                <w:color w:val="000000"/>
                <w:szCs w:val="22"/>
                <w:lang w:eastAsia="en-GB"/>
              </w:rPr>
              <w:t xml:space="preserve"> </w:t>
            </w:r>
            <w:r w:rsidRPr="00FB2A83">
              <w:rPr>
                <w:color w:val="000000"/>
                <w:szCs w:val="22"/>
                <w:lang w:eastAsia="en-GB"/>
              </w:rPr>
              <w:t>Malaysia</w:t>
            </w:r>
            <w:r w:rsidR="00B123C3">
              <w:rPr>
                <w:color w:val="000000"/>
                <w:szCs w:val="22"/>
                <w:lang w:eastAsia="en-GB"/>
              </w:rPr>
              <w:t xml:space="preserve"> (</w:t>
            </w:r>
            <w:r w:rsidRPr="00FB2A83">
              <w:rPr>
                <w:color w:val="000000"/>
                <w:szCs w:val="22"/>
                <w:lang w:eastAsia="en-GB"/>
              </w:rPr>
              <w:t>Mexico</w:t>
            </w:r>
            <w:r w:rsidR="00B123C3">
              <w:rPr>
                <w:color w:val="000000"/>
                <w:szCs w:val="22"/>
                <w:lang w:eastAsia="en-GB"/>
              </w:rPr>
              <w:t>)</w:t>
            </w:r>
            <w:r w:rsidRPr="00FB2A83">
              <w:rPr>
                <w:color w:val="000000"/>
                <w:szCs w:val="22"/>
                <w:lang w:eastAsia="en-GB"/>
              </w:rPr>
              <w:t>;</w:t>
            </w:r>
          </w:p>
          <w:p w14:paraId="1EC2647D" w14:textId="3CC17E8F"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68BB151B" w14:textId="78CDF7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33FE60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68E22024" w14:textId="6C932002"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D6 Rights related to name, identity, nationality</w:t>
            </w:r>
          </w:p>
          <w:p w14:paraId="5609772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F381BA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6C259B40" w14:textId="623B089F"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38F996CE" w14:textId="77777777" w:rsidR="00B123C3" w:rsidRDefault="00B123C3" w:rsidP="00B123C3">
            <w:pPr>
              <w:suppressAutoHyphens w:val="0"/>
              <w:spacing w:before="60" w:after="60" w:line="240" w:lineRule="auto"/>
              <w:ind w:left="57" w:right="57"/>
              <w:rPr>
                <w:color w:val="000000"/>
                <w:szCs w:val="22"/>
                <w:lang w:eastAsia="en-GB"/>
              </w:rPr>
            </w:pPr>
          </w:p>
          <w:p w14:paraId="79C1DC69" w14:textId="390D8FC0"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4422006" w14:textId="77777777" w:rsidTr="00B123C3">
        <w:trPr>
          <w:cantSplit/>
        </w:trPr>
        <w:tc>
          <w:tcPr>
            <w:tcW w:w="4520" w:type="dxa"/>
            <w:shd w:val="clear" w:color="auto" w:fill="auto"/>
            <w:hideMark/>
          </w:tcPr>
          <w:p w14:paraId="2AA485C9" w14:textId="4765256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146.218. Adopt more robust measures to protect the rights of migrant workers and temporary workers </w:t>
            </w:r>
            <w:r w:rsidR="00B123C3">
              <w:rPr>
                <w:color w:val="000000"/>
                <w:szCs w:val="22"/>
                <w:lang w:eastAsia="en-GB"/>
              </w:rPr>
              <w:t>(</w:t>
            </w:r>
            <w:r w:rsidRPr="00FB2A83">
              <w:rPr>
                <w:color w:val="000000"/>
                <w:szCs w:val="22"/>
                <w:lang w:eastAsia="en-GB"/>
              </w:rPr>
              <w:t>Colombia</w:t>
            </w:r>
            <w:r w:rsidR="00B123C3">
              <w:rPr>
                <w:color w:val="000000"/>
                <w:szCs w:val="22"/>
                <w:lang w:eastAsia="en-GB"/>
              </w:rPr>
              <w:t>)</w:t>
            </w:r>
            <w:r w:rsidRPr="00FB2A83">
              <w:rPr>
                <w:color w:val="000000"/>
                <w:szCs w:val="22"/>
                <w:lang w:eastAsia="en-GB"/>
              </w:rPr>
              <w:t>;</w:t>
            </w:r>
          </w:p>
          <w:p w14:paraId="11E9948D" w14:textId="19971889"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6D3C1E0C" w14:textId="344CB15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6617694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6D4D026" w14:textId="668A637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5803CA7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659A081" w14:textId="1A9ED5F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71EAC272" w14:textId="77777777" w:rsidR="00B123C3" w:rsidRDefault="00B123C3" w:rsidP="00B123C3">
            <w:pPr>
              <w:suppressAutoHyphens w:val="0"/>
              <w:spacing w:before="60" w:after="60" w:line="240" w:lineRule="auto"/>
              <w:ind w:left="57" w:right="57"/>
              <w:rPr>
                <w:color w:val="000000"/>
                <w:szCs w:val="22"/>
                <w:lang w:eastAsia="en-GB"/>
              </w:rPr>
            </w:pPr>
          </w:p>
          <w:p w14:paraId="276F4F4E" w14:textId="39DFDEA2"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C796CEC" w14:textId="77777777" w:rsidTr="00B123C3">
        <w:trPr>
          <w:cantSplit/>
        </w:trPr>
        <w:tc>
          <w:tcPr>
            <w:tcW w:w="4520" w:type="dxa"/>
            <w:shd w:val="clear" w:color="auto" w:fill="auto"/>
            <w:hideMark/>
          </w:tcPr>
          <w:p w14:paraId="1EC3C2CD" w14:textId="7F77EA6B"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146.217. Continue efforts to safeguard the dignity and protect the rights of foreign workers, including through requisite institutional and legislative measures </w:t>
            </w:r>
            <w:r w:rsidR="00B123C3">
              <w:rPr>
                <w:color w:val="000000"/>
                <w:szCs w:val="22"/>
                <w:lang w:eastAsia="en-GB"/>
              </w:rPr>
              <w:t>(</w:t>
            </w:r>
            <w:r w:rsidRPr="00FB2A83">
              <w:rPr>
                <w:color w:val="000000"/>
                <w:szCs w:val="22"/>
                <w:lang w:eastAsia="en-GB"/>
              </w:rPr>
              <w:t>Nepal</w:t>
            </w:r>
            <w:r w:rsidR="00B123C3">
              <w:rPr>
                <w:color w:val="000000"/>
                <w:szCs w:val="22"/>
                <w:lang w:eastAsia="en-GB"/>
              </w:rPr>
              <w:t>)</w:t>
            </w:r>
            <w:r w:rsidRPr="00FB2A83">
              <w:rPr>
                <w:color w:val="000000"/>
                <w:szCs w:val="22"/>
                <w:lang w:eastAsia="en-GB"/>
              </w:rPr>
              <w:t>;</w:t>
            </w:r>
          </w:p>
          <w:p w14:paraId="27D38B54" w14:textId="74C8411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8</w:t>
            </w:r>
          </w:p>
        </w:tc>
        <w:tc>
          <w:tcPr>
            <w:tcW w:w="1100" w:type="dxa"/>
            <w:shd w:val="clear" w:color="auto" w:fill="auto"/>
            <w:hideMark/>
          </w:tcPr>
          <w:p w14:paraId="60679679" w14:textId="1D209080"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A29C0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392ADA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E31 Right to work</w:t>
            </w:r>
          </w:p>
          <w:p w14:paraId="5B360560" w14:textId="4EBEAA28"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A41 Constitutional and legislative framework</w:t>
            </w:r>
          </w:p>
          <w:p w14:paraId="39BC6F65"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10482CB" w14:textId="1DF243D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01B3091E" w14:textId="77777777" w:rsidR="00B123C3" w:rsidRDefault="00B123C3" w:rsidP="00B123C3">
            <w:pPr>
              <w:suppressAutoHyphens w:val="0"/>
              <w:spacing w:before="60" w:after="60" w:line="240" w:lineRule="auto"/>
              <w:ind w:left="57" w:right="57"/>
              <w:rPr>
                <w:color w:val="000000"/>
                <w:szCs w:val="22"/>
                <w:lang w:eastAsia="en-GB"/>
              </w:rPr>
            </w:pPr>
          </w:p>
          <w:p w14:paraId="251A4944" w14:textId="5326EDFF"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3CB8BF49" w14:textId="77777777" w:rsidTr="00B123C3">
        <w:trPr>
          <w:cantSplit/>
        </w:trPr>
        <w:tc>
          <w:tcPr>
            <w:tcW w:w="4520" w:type="dxa"/>
            <w:shd w:val="clear" w:color="auto" w:fill="auto"/>
            <w:hideMark/>
          </w:tcPr>
          <w:p w14:paraId="5CF94457" w14:textId="75313CC9"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146.219. Expand the protection scope for migrants and their families and continue efforts to enhance the safety and welfare of foreign workers </w:t>
            </w:r>
            <w:r w:rsidR="00B123C3">
              <w:rPr>
                <w:color w:val="000000"/>
                <w:szCs w:val="22"/>
                <w:lang w:eastAsia="en-GB"/>
              </w:rPr>
              <w:t>(</w:t>
            </w:r>
            <w:r w:rsidRPr="00FB2A83">
              <w:rPr>
                <w:color w:val="000000"/>
                <w:szCs w:val="22"/>
                <w:lang w:eastAsia="en-GB"/>
              </w:rPr>
              <w:t>Philippines</w:t>
            </w:r>
            <w:r w:rsidR="00B123C3">
              <w:rPr>
                <w:color w:val="000000"/>
                <w:szCs w:val="22"/>
                <w:lang w:eastAsia="en-GB"/>
              </w:rPr>
              <w:t>)</w:t>
            </w:r>
            <w:r w:rsidRPr="00FB2A83">
              <w:rPr>
                <w:color w:val="000000"/>
                <w:szCs w:val="22"/>
                <w:lang w:eastAsia="en-GB"/>
              </w:rPr>
              <w:t>;</w:t>
            </w:r>
          </w:p>
          <w:p w14:paraId="5954A06B" w14:textId="545A4372"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3BC3D1CA" w14:textId="0CAEB73C"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C79325E"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0ED9B9D0" w14:textId="2D1BBEF3"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6B464DCD"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2540BC5" w14:textId="12EFD16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2E7CC39F" w14:textId="77777777" w:rsidR="00B123C3" w:rsidRDefault="00B123C3" w:rsidP="00B123C3">
            <w:pPr>
              <w:suppressAutoHyphens w:val="0"/>
              <w:spacing w:before="60" w:after="60" w:line="240" w:lineRule="auto"/>
              <w:ind w:left="57" w:right="57"/>
              <w:rPr>
                <w:color w:val="000000"/>
                <w:szCs w:val="22"/>
                <w:lang w:eastAsia="en-GB"/>
              </w:rPr>
            </w:pPr>
          </w:p>
          <w:p w14:paraId="4D547928" w14:textId="677FDA27"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3DA29A3" w14:textId="77777777" w:rsidTr="00B123C3">
        <w:trPr>
          <w:cantSplit/>
        </w:trPr>
        <w:tc>
          <w:tcPr>
            <w:tcW w:w="4520" w:type="dxa"/>
            <w:shd w:val="clear" w:color="auto" w:fill="auto"/>
            <w:hideMark/>
          </w:tcPr>
          <w:p w14:paraId="09FF9BA2"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146.220. Step up its efforts to protect the rights and to enhance the safety and welfare of foreign workers in Malaysia, particularly to secure better working conditions for domestic workers and better protection for those undocumented migrants (Indonesia);</w:t>
            </w:r>
          </w:p>
          <w:p w14:paraId="168F1F80" w14:textId="434A0BD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10</w:t>
            </w:r>
          </w:p>
        </w:tc>
        <w:tc>
          <w:tcPr>
            <w:tcW w:w="1100" w:type="dxa"/>
            <w:shd w:val="clear" w:color="auto" w:fill="auto"/>
            <w:hideMark/>
          </w:tcPr>
          <w:p w14:paraId="337D9056" w14:textId="24ACD4E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11F8C51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2B9583B9" w14:textId="708DFB9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52397851"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31708E2" w14:textId="7970B3DD"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3CF0AC29" w14:textId="77777777" w:rsidR="00B123C3" w:rsidRDefault="00B123C3" w:rsidP="00B123C3">
            <w:pPr>
              <w:suppressAutoHyphens w:val="0"/>
              <w:spacing w:before="60" w:after="60" w:line="240" w:lineRule="auto"/>
              <w:ind w:left="57" w:right="57"/>
              <w:rPr>
                <w:color w:val="000000"/>
                <w:szCs w:val="22"/>
                <w:lang w:eastAsia="en-GB"/>
              </w:rPr>
            </w:pPr>
          </w:p>
          <w:p w14:paraId="55BCB78B" w14:textId="2E0EBA65"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7BB7F242" w14:textId="77777777" w:rsidTr="00B123C3">
        <w:trPr>
          <w:cantSplit/>
        </w:trPr>
        <w:tc>
          <w:tcPr>
            <w:tcW w:w="4520" w:type="dxa"/>
            <w:shd w:val="clear" w:color="auto" w:fill="auto"/>
            <w:hideMark/>
          </w:tcPr>
          <w:p w14:paraId="2D26D6A3" w14:textId="01B2570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146.222. Ensure that the recruitment agencies for foreign workers fully comply with the applicable laws and regulation </w:t>
            </w:r>
            <w:r w:rsidR="00B123C3">
              <w:rPr>
                <w:color w:val="000000"/>
                <w:szCs w:val="22"/>
                <w:lang w:eastAsia="en-GB"/>
              </w:rPr>
              <w:t>(</w:t>
            </w:r>
            <w:r w:rsidRPr="00FB2A83">
              <w:rPr>
                <w:color w:val="000000"/>
                <w:szCs w:val="22"/>
                <w:lang w:eastAsia="en-GB"/>
              </w:rPr>
              <w:t>Bangladesh</w:t>
            </w:r>
            <w:r w:rsidR="00B123C3">
              <w:rPr>
                <w:color w:val="000000"/>
                <w:szCs w:val="22"/>
                <w:lang w:eastAsia="en-GB"/>
              </w:rPr>
              <w:t>)</w:t>
            </w:r>
            <w:r w:rsidRPr="00FB2A83">
              <w:rPr>
                <w:color w:val="000000"/>
                <w:szCs w:val="22"/>
                <w:lang w:eastAsia="en-GB"/>
              </w:rPr>
              <w:t>;</w:t>
            </w:r>
          </w:p>
          <w:p w14:paraId="237C1966" w14:textId="4B24AE3E"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40CE7B17" w14:textId="4066F98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19C13339"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47892AD1" w14:textId="0FADCDEA"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E32 Right to just and favourable conditions of work</w:t>
            </w:r>
          </w:p>
          <w:p w14:paraId="4BC1FB9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C550562" w14:textId="6D73C41A"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0C01436C" w14:textId="77777777" w:rsidR="00B123C3" w:rsidRDefault="00B123C3" w:rsidP="00B123C3">
            <w:pPr>
              <w:suppressAutoHyphens w:val="0"/>
              <w:spacing w:before="60" w:after="60" w:line="240" w:lineRule="auto"/>
              <w:ind w:left="57" w:right="57"/>
              <w:rPr>
                <w:color w:val="000000"/>
                <w:szCs w:val="22"/>
                <w:lang w:eastAsia="en-GB"/>
              </w:rPr>
            </w:pPr>
          </w:p>
          <w:p w14:paraId="74BC6D3F" w14:textId="56CF442B"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46321DA6" w14:textId="77777777" w:rsidTr="00B123C3">
        <w:trPr>
          <w:cantSplit/>
        </w:trPr>
        <w:tc>
          <w:tcPr>
            <w:tcW w:w="4520" w:type="dxa"/>
            <w:shd w:val="clear" w:color="auto" w:fill="auto"/>
            <w:hideMark/>
          </w:tcPr>
          <w:p w14:paraId="35D47485" w14:textId="42B906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146.225. Ensure that all migrant workers, refugees and asylum seekers are treated in accordance with international standards, including respecting the principle of non-refoulement </w:t>
            </w:r>
            <w:r w:rsidR="00B123C3">
              <w:rPr>
                <w:color w:val="000000"/>
                <w:szCs w:val="22"/>
                <w:lang w:eastAsia="en-GB"/>
              </w:rPr>
              <w:t>(</w:t>
            </w:r>
            <w:r w:rsidRPr="00FB2A83">
              <w:rPr>
                <w:color w:val="000000"/>
                <w:szCs w:val="22"/>
                <w:lang w:eastAsia="en-GB"/>
              </w:rPr>
              <w:t>Canada</w:t>
            </w:r>
            <w:r w:rsidR="00B123C3">
              <w:rPr>
                <w:color w:val="000000"/>
                <w:szCs w:val="22"/>
                <w:lang w:eastAsia="en-GB"/>
              </w:rPr>
              <w:t>)</w:t>
            </w:r>
            <w:r w:rsidRPr="00FB2A83">
              <w:rPr>
                <w:color w:val="000000"/>
                <w:szCs w:val="22"/>
                <w:lang w:eastAsia="en-GB"/>
              </w:rPr>
              <w:t>;</w:t>
            </w:r>
          </w:p>
          <w:p w14:paraId="5AD5CF3A" w14:textId="2322038D"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shd w:val="clear" w:color="auto" w:fill="auto"/>
            <w:hideMark/>
          </w:tcPr>
          <w:p w14:paraId="431A0F55" w14:textId="68987CEB"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shd w:val="clear" w:color="auto" w:fill="auto"/>
            <w:hideMark/>
          </w:tcPr>
          <w:p w14:paraId="00C7B4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DB4057A" w14:textId="23D6C170"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6BC762FF"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6841236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p w14:paraId="59CAFF3A" w14:textId="16867F8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tc>
        <w:tc>
          <w:tcPr>
            <w:tcW w:w="4600" w:type="dxa"/>
            <w:shd w:val="clear" w:color="auto" w:fill="auto"/>
            <w:hideMark/>
          </w:tcPr>
          <w:p w14:paraId="39CE3CF7" w14:textId="77777777" w:rsidR="00B123C3" w:rsidRDefault="00B123C3" w:rsidP="00B123C3">
            <w:pPr>
              <w:suppressAutoHyphens w:val="0"/>
              <w:spacing w:before="60" w:after="60" w:line="240" w:lineRule="auto"/>
              <w:ind w:left="57" w:right="57"/>
              <w:rPr>
                <w:color w:val="000000"/>
                <w:szCs w:val="22"/>
                <w:lang w:eastAsia="en-GB"/>
              </w:rPr>
            </w:pPr>
          </w:p>
          <w:p w14:paraId="5BAE3B9F" w14:textId="7C236F5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0D197573" w14:textId="77777777" w:rsidTr="00B123C3">
        <w:trPr>
          <w:cantSplit/>
        </w:trPr>
        <w:tc>
          <w:tcPr>
            <w:tcW w:w="4520" w:type="dxa"/>
            <w:tcBorders>
              <w:bottom w:val="dotted" w:sz="4" w:space="0" w:color="auto"/>
            </w:tcBorders>
            <w:shd w:val="clear" w:color="auto" w:fill="auto"/>
            <w:hideMark/>
          </w:tcPr>
          <w:p w14:paraId="07F0D703" w14:textId="797E31BC"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146.142. Allocate more resources to ensure the effective implementation of the Anti-Trafficking in Persons and Anti-Smuggling of Migrants Act </w:t>
            </w:r>
            <w:r w:rsidR="00B123C3">
              <w:rPr>
                <w:color w:val="000000"/>
                <w:szCs w:val="22"/>
                <w:lang w:eastAsia="en-GB"/>
              </w:rPr>
              <w:t>(</w:t>
            </w:r>
            <w:r w:rsidRPr="00FB2A83">
              <w:rPr>
                <w:color w:val="000000"/>
                <w:szCs w:val="22"/>
                <w:lang w:eastAsia="en-GB"/>
              </w:rPr>
              <w:t>Mozambique</w:t>
            </w:r>
            <w:r w:rsidR="00B123C3">
              <w:rPr>
                <w:color w:val="000000"/>
                <w:szCs w:val="22"/>
                <w:lang w:eastAsia="en-GB"/>
              </w:rPr>
              <w:t>)</w:t>
            </w:r>
            <w:r w:rsidRPr="00FB2A83">
              <w:rPr>
                <w:color w:val="000000"/>
                <w:szCs w:val="22"/>
                <w:lang w:eastAsia="en-GB"/>
              </w:rPr>
              <w:t>;</w:t>
            </w:r>
          </w:p>
          <w:p w14:paraId="0BA84FCF" w14:textId="6F4A305B"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549A7D72" w14:textId="580E12F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16B1306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G4 Migrants</w:t>
            </w:r>
          </w:p>
          <w:p w14:paraId="783D612C"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55449626" w14:textId="2699E044"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34B0C75C"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72091EC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50F377F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p w14:paraId="45CB6597" w14:textId="3DAD017E"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tcBorders>
              <w:bottom w:val="dotted" w:sz="4" w:space="0" w:color="auto"/>
            </w:tcBorders>
            <w:shd w:val="clear" w:color="auto" w:fill="auto"/>
            <w:hideMark/>
          </w:tcPr>
          <w:p w14:paraId="559A9A28" w14:textId="77777777" w:rsidR="00B123C3" w:rsidRDefault="00B123C3" w:rsidP="00B123C3">
            <w:pPr>
              <w:suppressAutoHyphens w:val="0"/>
              <w:spacing w:before="60" w:after="60" w:line="240" w:lineRule="auto"/>
              <w:ind w:left="57" w:right="57"/>
              <w:rPr>
                <w:color w:val="000000"/>
                <w:szCs w:val="22"/>
                <w:lang w:eastAsia="en-GB"/>
              </w:rPr>
            </w:pPr>
          </w:p>
          <w:p w14:paraId="27053044" w14:textId="659A3B3E"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6394E577" w14:textId="77777777" w:rsidTr="00B123C3">
        <w:trPr>
          <w:cantSplit/>
        </w:trPr>
        <w:tc>
          <w:tcPr>
            <w:tcW w:w="15220" w:type="dxa"/>
            <w:gridSpan w:val="4"/>
            <w:shd w:val="clear" w:color="auto" w:fill="DBE5F1"/>
            <w:hideMark/>
          </w:tcPr>
          <w:p w14:paraId="0E40B60E" w14:textId="030908F5"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G5 Refugees &amp; asylum seekers</w:t>
            </w:r>
          </w:p>
        </w:tc>
      </w:tr>
      <w:tr w:rsidR="00FB2A83" w:rsidRPr="00B123C3" w14:paraId="4F3FE5CE" w14:textId="77777777" w:rsidTr="00B123C3">
        <w:trPr>
          <w:cantSplit/>
        </w:trPr>
        <w:tc>
          <w:tcPr>
            <w:tcW w:w="4520" w:type="dxa"/>
            <w:shd w:val="clear" w:color="auto" w:fill="auto"/>
            <w:hideMark/>
          </w:tcPr>
          <w:p w14:paraId="0E3D4DCA" w14:textId="316BA602"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146.226. Consider improving existing administrative frameworks to better manage and process refugees and asylum seekers in the country </w:t>
            </w:r>
            <w:r w:rsidR="00B123C3">
              <w:rPr>
                <w:color w:val="000000"/>
                <w:szCs w:val="22"/>
                <w:lang w:eastAsia="en-GB"/>
              </w:rPr>
              <w:t>(</w:t>
            </w:r>
            <w:r w:rsidRPr="00FB2A83">
              <w:rPr>
                <w:color w:val="000000"/>
                <w:szCs w:val="22"/>
                <w:lang w:eastAsia="en-GB"/>
              </w:rPr>
              <w:t>Afghanistan</w:t>
            </w:r>
            <w:r w:rsidR="00B123C3">
              <w:rPr>
                <w:color w:val="000000"/>
                <w:szCs w:val="22"/>
                <w:lang w:eastAsia="en-GB"/>
              </w:rPr>
              <w:t>)</w:t>
            </w:r>
            <w:r w:rsidRPr="00FB2A83">
              <w:rPr>
                <w:color w:val="000000"/>
                <w:szCs w:val="22"/>
                <w:lang w:eastAsia="en-GB"/>
              </w:rPr>
              <w:t>;</w:t>
            </w:r>
          </w:p>
          <w:p w14:paraId="6233F0C7" w14:textId="5ADFEE8A"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53C102A0" w14:textId="7F96CEB9"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B9A6D5B"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0353B137"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2E8E892C" w14:textId="12D49BA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tc>
        <w:tc>
          <w:tcPr>
            <w:tcW w:w="4600" w:type="dxa"/>
            <w:shd w:val="clear" w:color="auto" w:fill="auto"/>
            <w:hideMark/>
          </w:tcPr>
          <w:p w14:paraId="280290CE" w14:textId="77777777" w:rsidR="00B123C3" w:rsidRDefault="00B123C3" w:rsidP="00B123C3">
            <w:pPr>
              <w:suppressAutoHyphens w:val="0"/>
              <w:spacing w:before="60" w:after="60" w:line="240" w:lineRule="auto"/>
              <w:ind w:left="57" w:right="57"/>
              <w:rPr>
                <w:color w:val="000000"/>
                <w:szCs w:val="22"/>
                <w:lang w:eastAsia="en-GB"/>
              </w:rPr>
            </w:pPr>
          </w:p>
          <w:p w14:paraId="2D3116AE" w14:textId="2692287D" w:rsidR="00FB2A83" w:rsidRPr="00FB2A83" w:rsidRDefault="00FB2A83" w:rsidP="00B123C3">
            <w:pPr>
              <w:suppressAutoHyphens w:val="0"/>
              <w:spacing w:before="60" w:after="60" w:line="240" w:lineRule="auto"/>
              <w:ind w:left="57" w:right="57"/>
              <w:rPr>
                <w:color w:val="000000"/>
                <w:szCs w:val="22"/>
                <w:lang w:eastAsia="en-GB"/>
              </w:rPr>
            </w:pPr>
          </w:p>
        </w:tc>
      </w:tr>
      <w:tr w:rsidR="00FB2A83" w:rsidRPr="00B123C3" w14:paraId="2A2001B4" w14:textId="77777777" w:rsidTr="00B123C3">
        <w:trPr>
          <w:cantSplit/>
        </w:trPr>
        <w:tc>
          <w:tcPr>
            <w:tcW w:w="4520" w:type="dxa"/>
            <w:tcBorders>
              <w:bottom w:val="dotted" w:sz="4" w:space="0" w:color="auto"/>
            </w:tcBorders>
            <w:shd w:val="clear" w:color="auto" w:fill="auto"/>
            <w:hideMark/>
          </w:tcPr>
          <w:p w14:paraId="01AC6E26" w14:textId="7F17649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146.227. Cooperate with international and regional organizations and diplomatic missions to tackle problems experienced by asylum seekers, refugees and foreigners who lose their documents in the country </w:t>
            </w:r>
            <w:r w:rsidR="00B123C3">
              <w:rPr>
                <w:color w:val="000000"/>
                <w:szCs w:val="22"/>
                <w:lang w:eastAsia="en-GB"/>
              </w:rPr>
              <w:t>(</w:t>
            </w:r>
            <w:r w:rsidRPr="00FB2A83">
              <w:rPr>
                <w:color w:val="000000"/>
                <w:szCs w:val="22"/>
                <w:lang w:eastAsia="en-GB"/>
              </w:rPr>
              <w:t>Sudan</w:t>
            </w:r>
            <w:r w:rsidR="00B123C3">
              <w:rPr>
                <w:color w:val="000000"/>
                <w:szCs w:val="22"/>
                <w:lang w:eastAsia="en-GB"/>
              </w:rPr>
              <w:t>)</w:t>
            </w:r>
            <w:r w:rsidRPr="00FB2A83">
              <w:rPr>
                <w:color w:val="000000"/>
                <w:szCs w:val="22"/>
                <w:lang w:eastAsia="en-GB"/>
              </w:rPr>
              <w:t>;</w:t>
            </w:r>
          </w:p>
          <w:p w14:paraId="615FEC72" w14:textId="307619AC"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tcBorders>
              <w:bottom w:val="dotted" w:sz="4" w:space="0" w:color="auto"/>
            </w:tcBorders>
            <w:shd w:val="clear" w:color="auto" w:fill="auto"/>
            <w:hideMark/>
          </w:tcPr>
          <w:p w14:paraId="42E80CA9" w14:textId="3682E76E"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tcBorders>
              <w:bottom w:val="dotted" w:sz="4" w:space="0" w:color="auto"/>
            </w:tcBorders>
            <w:shd w:val="clear" w:color="auto" w:fill="auto"/>
            <w:hideMark/>
          </w:tcPr>
          <w:p w14:paraId="5C1963E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G5 Refugees &amp; asylum seekers</w:t>
            </w:r>
          </w:p>
          <w:p w14:paraId="539B9944"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A3 Inter-State cooperation &amp; development assistance</w:t>
            </w:r>
          </w:p>
          <w:p w14:paraId="0DC85EE2"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A28 Cooperation with other international mechanisms and institutions</w:t>
            </w:r>
          </w:p>
          <w:p w14:paraId="5C737E49" w14:textId="1353B80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58661FF8"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457F639F"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refugees &amp; asylum seekers</w:t>
            </w:r>
          </w:p>
          <w:p w14:paraId="5B3A8B7B" w14:textId="56016FB7"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tcBorders>
              <w:bottom w:val="dotted" w:sz="4" w:space="0" w:color="auto"/>
            </w:tcBorders>
            <w:shd w:val="clear" w:color="auto" w:fill="auto"/>
            <w:hideMark/>
          </w:tcPr>
          <w:p w14:paraId="2983FD66" w14:textId="77777777" w:rsidR="00B123C3" w:rsidRDefault="00B123C3" w:rsidP="00B123C3">
            <w:pPr>
              <w:suppressAutoHyphens w:val="0"/>
              <w:spacing w:before="60" w:after="60" w:line="240" w:lineRule="auto"/>
              <w:ind w:left="57" w:right="57"/>
              <w:rPr>
                <w:color w:val="000000"/>
                <w:szCs w:val="22"/>
                <w:lang w:eastAsia="en-GB"/>
              </w:rPr>
            </w:pPr>
          </w:p>
          <w:p w14:paraId="7005D096" w14:textId="1B7A0C57"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4ECAE400" w14:textId="77777777" w:rsidTr="00B123C3">
        <w:trPr>
          <w:cantSplit/>
        </w:trPr>
        <w:tc>
          <w:tcPr>
            <w:tcW w:w="15220" w:type="dxa"/>
            <w:gridSpan w:val="4"/>
            <w:shd w:val="clear" w:color="auto" w:fill="DBE5F1"/>
            <w:hideMark/>
          </w:tcPr>
          <w:p w14:paraId="728E0E63" w14:textId="542D689E"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G7 Stateless persons</w:t>
            </w:r>
          </w:p>
        </w:tc>
      </w:tr>
      <w:tr w:rsidR="00FB2A83" w:rsidRPr="00B123C3" w14:paraId="5CD4BD7F" w14:textId="77777777" w:rsidTr="00B123C3">
        <w:trPr>
          <w:cantSplit/>
        </w:trPr>
        <w:tc>
          <w:tcPr>
            <w:tcW w:w="4520" w:type="dxa"/>
            <w:tcBorders>
              <w:bottom w:val="dotted" w:sz="4" w:space="0" w:color="auto"/>
            </w:tcBorders>
            <w:shd w:val="clear" w:color="auto" w:fill="auto"/>
            <w:hideMark/>
          </w:tcPr>
          <w:p w14:paraId="7787A421" w14:textId="77777777"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lastRenderedPageBreak/>
              <w:t>146.203. Take concrete measures to prevent children from becoming stateless and guarantee universal access to free primary education, irrespective of citizenship and immigration status (Norway);</w:t>
            </w:r>
          </w:p>
          <w:p w14:paraId="5899AD8A" w14:textId="151C04D7"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9</w:t>
            </w:r>
          </w:p>
        </w:tc>
        <w:tc>
          <w:tcPr>
            <w:tcW w:w="1100" w:type="dxa"/>
            <w:tcBorders>
              <w:bottom w:val="dotted" w:sz="4" w:space="0" w:color="auto"/>
            </w:tcBorders>
            <w:shd w:val="clear" w:color="auto" w:fill="auto"/>
            <w:hideMark/>
          </w:tcPr>
          <w:p w14:paraId="09251E20" w14:textId="1ACF1E1F"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Noted</w:t>
            </w:r>
          </w:p>
        </w:tc>
        <w:tc>
          <w:tcPr>
            <w:tcW w:w="5000" w:type="dxa"/>
            <w:tcBorders>
              <w:bottom w:val="dotted" w:sz="4" w:space="0" w:color="auto"/>
            </w:tcBorders>
            <w:shd w:val="clear" w:color="auto" w:fill="auto"/>
            <w:hideMark/>
          </w:tcPr>
          <w:p w14:paraId="610A3318"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G7 Stateless persons</w:t>
            </w:r>
          </w:p>
          <w:p w14:paraId="278E0AA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08A8F30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F31 Children: definition; general principles; protection</w:t>
            </w:r>
          </w:p>
          <w:p w14:paraId="708C8069" w14:textId="0F3BEABC"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E51 Right to education - General</w:t>
            </w:r>
          </w:p>
          <w:p w14:paraId="51EC8C86"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351A2230"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454CCA3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migrants</w:t>
            </w:r>
          </w:p>
          <w:p w14:paraId="700157FC" w14:textId="5E0BAF91"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stateless persons</w:t>
            </w:r>
          </w:p>
        </w:tc>
        <w:tc>
          <w:tcPr>
            <w:tcW w:w="4600" w:type="dxa"/>
            <w:tcBorders>
              <w:bottom w:val="dotted" w:sz="4" w:space="0" w:color="auto"/>
            </w:tcBorders>
            <w:shd w:val="clear" w:color="auto" w:fill="auto"/>
            <w:hideMark/>
          </w:tcPr>
          <w:p w14:paraId="62298101" w14:textId="77777777" w:rsidR="00B123C3" w:rsidRDefault="00B123C3" w:rsidP="00B123C3">
            <w:pPr>
              <w:suppressAutoHyphens w:val="0"/>
              <w:spacing w:before="60" w:after="60" w:line="240" w:lineRule="auto"/>
              <w:ind w:left="57" w:right="57"/>
              <w:rPr>
                <w:color w:val="000000"/>
                <w:szCs w:val="22"/>
                <w:lang w:eastAsia="en-GB"/>
              </w:rPr>
            </w:pPr>
          </w:p>
          <w:p w14:paraId="7E995EBF" w14:textId="7393C25C" w:rsidR="00FB2A83" w:rsidRPr="00FB2A83" w:rsidRDefault="00FB2A83" w:rsidP="00B123C3">
            <w:pPr>
              <w:suppressAutoHyphens w:val="0"/>
              <w:spacing w:before="60" w:after="60" w:line="240" w:lineRule="auto"/>
              <w:ind w:left="57" w:right="57"/>
              <w:rPr>
                <w:color w:val="000000"/>
                <w:szCs w:val="22"/>
                <w:lang w:eastAsia="en-GB"/>
              </w:rPr>
            </w:pPr>
          </w:p>
        </w:tc>
      </w:tr>
      <w:tr w:rsidR="00B123C3" w:rsidRPr="00B123C3" w14:paraId="743D3637" w14:textId="77777777" w:rsidTr="00B123C3">
        <w:trPr>
          <w:cantSplit/>
        </w:trPr>
        <w:tc>
          <w:tcPr>
            <w:tcW w:w="15220" w:type="dxa"/>
            <w:gridSpan w:val="4"/>
            <w:shd w:val="clear" w:color="auto" w:fill="DBE5F1"/>
            <w:hideMark/>
          </w:tcPr>
          <w:p w14:paraId="2E906346" w14:textId="1CFDBCD8" w:rsidR="00B123C3" w:rsidRPr="00FB2A83" w:rsidRDefault="00B123C3" w:rsidP="00B123C3">
            <w:pPr>
              <w:suppressAutoHyphens w:val="0"/>
              <w:spacing w:before="40" w:after="40" w:line="240" w:lineRule="auto"/>
              <w:rPr>
                <w:b/>
                <w:i/>
                <w:sz w:val="28"/>
                <w:lang w:eastAsia="en-GB"/>
              </w:rPr>
            </w:pPr>
            <w:r>
              <w:rPr>
                <w:b/>
                <w:i/>
                <w:color w:val="000000"/>
                <w:sz w:val="28"/>
                <w:szCs w:val="22"/>
                <w:lang w:eastAsia="en-GB"/>
              </w:rPr>
              <w:t xml:space="preserve">Theme: </w:t>
            </w:r>
            <w:r w:rsidRPr="00FB2A83">
              <w:rPr>
                <w:b/>
                <w:i/>
                <w:color w:val="000000"/>
                <w:sz w:val="28"/>
                <w:szCs w:val="22"/>
                <w:lang w:eastAsia="en-GB"/>
              </w:rPr>
              <w:t>G8 Non-citizens</w:t>
            </w:r>
          </w:p>
        </w:tc>
      </w:tr>
      <w:tr w:rsidR="00FB2A83" w:rsidRPr="00B123C3" w14:paraId="3028F2FA" w14:textId="77777777" w:rsidTr="00B123C3">
        <w:trPr>
          <w:cantSplit/>
        </w:trPr>
        <w:tc>
          <w:tcPr>
            <w:tcW w:w="4520" w:type="dxa"/>
            <w:shd w:val="clear" w:color="auto" w:fill="auto"/>
            <w:hideMark/>
          </w:tcPr>
          <w:p w14:paraId="1154297E" w14:textId="6D513896" w:rsidR="00B123C3" w:rsidRDefault="00FB2A83" w:rsidP="00B123C3">
            <w:pPr>
              <w:suppressAutoHyphens w:val="0"/>
              <w:spacing w:before="40" w:after="40" w:line="240" w:lineRule="auto"/>
              <w:rPr>
                <w:color w:val="000000"/>
                <w:szCs w:val="22"/>
                <w:lang w:eastAsia="en-GB"/>
              </w:rPr>
            </w:pPr>
            <w:r w:rsidRPr="00FB2A83">
              <w:rPr>
                <w:color w:val="000000"/>
                <w:szCs w:val="22"/>
                <w:lang w:eastAsia="en-GB"/>
              </w:rPr>
              <w:t xml:space="preserve">146.143. Provide support and assistance to victims of trafficking in persons, especially women and children, and fully implement the Anti-Trafficking in Persons Act amended in 2010 </w:t>
            </w:r>
            <w:r w:rsidR="00B123C3">
              <w:rPr>
                <w:color w:val="000000"/>
                <w:szCs w:val="22"/>
                <w:lang w:eastAsia="en-GB"/>
              </w:rPr>
              <w:t>(</w:t>
            </w:r>
            <w:r w:rsidRPr="00FB2A83">
              <w:rPr>
                <w:color w:val="000000"/>
                <w:szCs w:val="22"/>
                <w:lang w:eastAsia="en-GB"/>
              </w:rPr>
              <w:t>United Arab Emirates</w:t>
            </w:r>
            <w:r w:rsidR="00B123C3">
              <w:rPr>
                <w:color w:val="000000"/>
                <w:szCs w:val="22"/>
                <w:lang w:eastAsia="en-GB"/>
              </w:rPr>
              <w:t>)</w:t>
            </w:r>
            <w:r w:rsidRPr="00FB2A83">
              <w:rPr>
                <w:color w:val="000000"/>
                <w:szCs w:val="22"/>
                <w:lang w:eastAsia="en-GB"/>
              </w:rPr>
              <w:t>;</w:t>
            </w:r>
          </w:p>
          <w:p w14:paraId="6B55C840" w14:textId="64AB38E4" w:rsidR="00FB2A83" w:rsidRPr="00FB2A83" w:rsidRDefault="00FB2A83" w:rsidP="00B123C3">
            <w:pPr>
              <w:suppressAutoHyphens w:val="0"/>
              <w:spacing w:before="40" w:after="40" w:line="240" w:lineRule="auto"/>
              <w:rPr>
                <w:color w:val="000000"/>
                <w:szCs w:val="22"/>
                <w:lang w:eastAsia="en-GB"/>
              </w:rPr>
            </w:pPr>
            <w:r w:rsidRPr="00FB2A83">
              <w:rPr>
                <w:b/>
                <w:color w:val="000000"/>
                <w:szCs w:val="22"/>
                <w:lang w:eastAsia="en-GB"/>
              </w:rPr>
              <w:t>Source of position:</w:t>
            </w:r>
            <w:r w:rsidRPr="00FB2A83">
              <w:rPr>
                <w:color w:val="000000"/>
                <w:szCs w:val="22"/>
                <w:lang w:eastAsia="en-GB"/>
              </w:rPr>
              <w:t xml:space="preserve"> A/HRC/25/10/Add.1 - Para. 6</w:t>
            </w:r>
          </w:p>
        </w:tc>
        <w:tc>
          <w:tcPr>
            <w:tcW w:w="1100" w:type="dxa"/>
            <w:shd w:val="clear" w:color="auto" w:fill="auto"/>
            <w:hideMark/>
          </w:tcPr>
          <w:p w14:paraId="1CB6F9CF" w14:textId="5B47CA76" w:rsidR="00FB2A83" w:rsidRPr="00FB2A83" w:rsidRDefault="00FB2A83" w:rsidP="00B123C3">
            <w:pPr>
              <w:suppressAutoHyphens w:val="0"/>
              <w:spacing w:before="40" w:after="40" w:line="240" w:lineRule="auto"/>
              <w:rPr>
                <w:color w:val="000000"/>
                <w:szCs w:val="22"/>
                <w:lang w:eastAsia="en-GB"/>
              </w:rPr>
            </w:pPr>
            <w:r w:rsidRPr="00FB2A83">
              <w:rPr>
                <w:color w:val="000000"/>
                <w:szCs w:val="22"/>
                <w:lang w:eastAsia="en-GB"/>
              </w:rPr>
              <w:t>Supported</w:t>
            </w:r>
          </w:p>
        </w:tc>
        <w:tc>
          <w:tcPr>
            <w:tcW w:w="5000" w:type="dxa"/>
            <w:shd w:val="clear" w:color="auto" w:fill="auto"/>
            <w:hideMark/>
          </w:tcPr>
          <w:p w14:paraId="32CDC667"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G8 Non-citizens</w:t>
            </w:r>
          </w:p>
          <w:p w14:paraId="2EB29F01"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D27 Prohibition of slavery, trafficking</w:t>
            </w:r>
          </w:p>
          <w:p w14:paraId="795A42AE" w14:textId="1B412EF1"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B11 International humanitarian law</w:t>
            </w:r>
          </w:p>
          <w:p w14:paraId="6A76D2C2" w14:textId="77777777" w:rsidR="00B123C3" w:rsidRPr="00B123C3" w:rsidRDefault="00FB2A83" w:rsidP="00B123C3">
            <w:pPr>
              <w:suppressAutoHyphens w:val="0"/>
              <w:spacing w:line="240" w:lineRule="auto"/>
              <w:rPr>
                <w:color w:val="000000"/>
                <w:sz w:val="16"/>
                <w:szCs w:val="22"/>
                <w:lang w:eastAsia="en-GB"/>
              </w:rPr>
            </w:pPr>
            <w:r w:rsidRPr="00FB2A83">
              <w:rPr>
                <w:b/>
                <w:color w:val="000000"/>
                <w:sz w:val="16"/>
                <w:szCs w:val="22"/>
                <w:lang w:eastAsia="en-GB"/>
              </w:rPr>
              <w:t>Affected persons:</w:t>
            </w:r>
          </w:p>
          <w:p w14:paraId="06EE1963"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general</w:t>
            </w:r>
          </w:p>
          <w:p w14:paraId="69D5927D"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children</w:t>
            </w:r>
          </w:p>
          <w:p w14:paraId="5D8DF93A" w14:textId="77777777" w:rsidR="00B123C3" w:rsidRPr="00B123C3" w:rsidRDefault="00FB2A83" w:rsidP="00B123C3">
            <w:pPr>
              <w:suppressAutoHyphens w:val="0"/>
              <w:spacing w:line="240" w:lineRule="auto"/>
              <w:rPr>
                <w:color w:val="000000"/>
                <w:sz w:val="16"/>
                <w:szCs w:val="22"/>
                <w:lang w:eastAsia="en-GB"/>
              </w:rPr>
            </w:pPr>
            <w:r w:rsidRPr="00FB2A83">
              <w:rPr>
                <w:color w:val="000000"/>
                <w:sz w:val="16"/>
                <w:szCs w:val="22"/>
                <w:lang w:eastAsia="en-GB"/>
              </w:rPr>
              <w:t>- women</w:t>
            </w:r>
          </w:p>
          <w:p w14:paraId="329A3458" w14:textId="20A60906" w:rsidR="00FB2A83" w:rsidRPr="00FB2A83" w:rsidRDefault="00FB2A83" w:rsidP="00B123C3">
            <w:pPr>
              <w:suppressAutoHyphens w:val="0"/>
              <w:spacing w:line="240" w:lineRule="auto"/>
              <w:rPr>
                <w:color w:val="000000"/>
                <w:sz w:val="16"/>
                <w:szCs w:val="22"/>
                <w:lang w:eastAsia="en-GB"/>
              </w:rPr>
            </w:pPr>
            <w:r w:rsidRPr="00FB2A83">
              <w:rPr>
                <w:color w:val="000000"/>
                <w:sz w:val="16"/>
                <w:szCs w:val="22"/>
                <w:lang w:eastAsia="en-GB"/>
              </w:rPr>
              <w:t>- non-citizens</w:t>
            </w:r>
          </w:p>
        </w:tc>
        <w:tc>
          <w:tcPr>
            <w:tcW w:w="4600" w:type="dxa"/>
            <w:shd w:val="clear" w:color="auto" w:fill="auto"/>
            <w:hideMark/>
          </w:tcPr>
          <w:p w14:paraId="740A7D37" w14:textId="77777777" w:rsidR="00B123C3" w:rsidRDefault="00B123C3" w:rsidP="00B123C3">
            <w:pPr>
              <w:suppressAutoHyphens w:val="0"/>
              <w:spacing w:before="60" w:after="60" w:line="240" w:lineRule="auto"/>
              <w:ind w:left="57" w:right="57"/>
              <w:rPr>
                <w:color w:val="000000"/>
                <w:szCs w:val="22"/>
                <w:lang w:eastAsia="en-GB"/>
              </w:rPr>
            </w:pPr>
          </w:p>
          <w:p w14:paraId="60D6EC02" w14:textId="12E6040C" w:rsidR="00FB2A83" w:rsidRPr="00FB2A83" w:rsidRDefault="00FB2A83" w:rsidP="00B123C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EF9B" w14:textId="77777777" w:rsidR="005A65AC" w:rsidRDefault="005A65AC"/>
  </w:endnote>
  <w:endnote w:type="continuationSeparator" w:id="0">
    <w:p w14:paraId="7B8C5181" w14:textId="77777777" w:rsidR="005A65AC" w:rsidRDefault="005A65AC"/>
  </w:endnote>
  <w:endnote w:type="continuationNotice" w:id="1">
    <w:p w14:paraId="49F79CD6" w14:textId="77777777" w:rsidR="005A65AC" w:rsidRDefault="005A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3F07" w14:textId="77777777" w:rsidR="005A65AC" w:rsidRPr="000B175B" w:rsidRDefault="005A65AC" w:rsidP="000B175B">
      <w:pPr>
        <w:tabs>
          <w:tab w:val="right" w:pos="2155"/>
        </w:tabs>
        <w:spacing w:after="80"/>
        <w:ind w:left="680"/>
        <w:rPr>
          <w:u w:val="single"/>
        </w:rPr>
      </w:pPr>
      <w:r>
        <w:rPr>
          <w:u w:val="single"/>
        </w:rPr>
        <w:tab/>
      </w:r>
    </w:p>
  </w:footnote>
  <w:footnote w:type="continuationSeparator" w:id="0">
    <w:p w14:paraId="63CF5AC3" w14:textId="77777777" w:rsidR="005A65AC" w:rsidRPr="00FC68B7" w:rsidRDefault="005A65AC" w:rsidP="00FC68B7">
      <w:pPr>
        <w:tabs>
          <w:tab w:val="left" w:pos="2155"/>
        </w:tabs>
        <w:spacing w:after="80"/>
        <w:ind w:left="680"/>
        <w:rPr>
          <w:u w:val="single"/>
        </w:rPr>
      </w:pPr>
      <w:r>
        <w:rPr>
          <w:u w:val="single"/>
        </w:rPr>
        <w:tab/>
      </w:r>
    </w:p>
  </w:footnote>
  <w:footnote w:type="continuationNotice" w:id="1">
    <w:p w14:paraId="53D37C6E" w14:textId="77777777" w:rsidR="005A65AC" w:rsidRDefault="005A65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62EF" w14:textId="614EC528" w:rsidR="00B123C3" w:rsidRPr="0064076F" w:rsidRDefault="00B123C3" w:rsidP="0056490C">
    <w:pPr>
      <w:pStyle w:val="Header"/>
      <w:rPr>
        <w:sz w:val="28"/>
        <w:szCs w:val="28"/>
      </w:rPr>
    </w:pPr>
    <w:r>
      <w:rPr>
        <w:sz w:val="28"/>
        <w:szCs w:val="28"/>
      </w:rPr>
      <w:t xml:space="preserve">UPR of the Malaysia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07EF8">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07EF8">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07EF8"/>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A65AC"/>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5DF9"/>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47B0A"/>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23C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0B43"/>
    <w:rsid w:val="00F32CEE"/>
    <w:rsid w:val="00F3742B"/>
    <w:rsid w:val="00F56D63"/>
    <w:rsid w:val="00F609A9"/>
    <w:rsid w:val="00F63CE8"/>
    <w:rsid w:val="00F66FCE"/>
    <w:rsid w:val="00F75677"/>
    <w:rsid w:val="00F80C99"/>
    <w:rsid w:val="00F867EC"/>
    <w:rsid w:val="00F91B2B"/>
    <w:rsid w:val="00F962D7"/>
    <w:rsid w:val="00FB205F"/>
    <w:rsid w:val="00FB297D"/>
    <w:rsid w:val="00FB2A83"/>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33564837">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fe8efad6-ca7f-4429-930a-24fa50127299"/>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669E6D-570D-4B72-91CB-6EFB098C9D27}"/>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36</Pages>
  <Words>12181</Words>
  <Characters>69437</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2017-06-07T08:51:00Z</cp:lastPrinted>
  <dcterms:created xsi:type="dcterms:W3CDTF">2018-05-28T09:31:00Z</dcterms:created>
  <dcterms:modified xsi:type="dcterms:W3CDTF">2018-05-28T09:31:00Z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